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5" w:rsidRPr="008C6065" w:rsidRDefault="008C6065" w:rsidP="008C6065"/>
    <w:p w:rsidR="008C6065" w:rsidRPr="008C6065" w:rsidRDefault="008C6065" w:rsidP="008C6065">
      <w:pPr>
        <w:rPr>
          <w:b/>
          <w:sz w:val="32"/>
          <w:szCs w:val="32"/>
        </w:rPr>
      </w:pPr>
      <w:hyperlink r:id="rId5" w:tooltip="Постійне посилання на «Дума про Марусю Богуславку». Балада «Бондарівна»" w:history="1">
        <w:r w:rsidRPr="008C6065">
          <w:rPr>
            <w:rStyle w:val="a3"/>
            <w:b/>
            <w:sz w:val="32"/>
            <w:szCs w:val="32"/>
          </w:rPr>
          <w:t>«</w:t>
        </w:r>
        <w:proofErr w:type="gramStart"/>
        <w:r w:rsidRPr="008C6065">
          <w:rPr>
            <w:rStyle w:val="a3"/>
            <w:b/>
            <w:sz w:val="32"/>
            <w:szCs w:val="32"/>
          </w:rPr>
          <w:t>Дума про Марусю</w:t>
        </w:r>
        <w:proofErr w:type="gramEnd"/>
        <w:r w:rsidRPr="008C6065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8C6065">
          <w:rPr>
            <w:rStyle w:val="a3"/>
            <w:b/>
            <w:sz w:val="32"/>
            <w:szCs w:val="32"/>
          </w:rPr>
          <w:t>Богуславку</w:t>
        </w:r>
        <w:proofErr w:type="spellEnd"/>
        <w:r w:rsidRPr="008C6065">
          <w:rPr>
            <w:rStyle w:val="a3"/>
            <w:b/>
            <w:sz w:val="32"/>
            <w:szCs w:val="32"/>
          </w:rPr>
          <w:t xml:space="preserve">». </w:t>
        </w:r>
        <w:proofErr w:type="spellStart"/>
        <w:r w:rsidRPr="008C6065">
          <w:rPr>
            <w:rStyle w:val="a3"/>
            <w:b/>
            <w:sz w:val="32"/>
            <w:szCs w:val="32"/>
          </w:rPr>
          <w:t>Балада</w:t>
        </w:r>
        <w:proofErr w:type="spellEnd"/>
        <w:r w:rsidRPr="008C6065">
          <w:rPr>
            <w:rStyle w:val="a3"/>
            <w:b/>
            <w:sz w:val="32"/>
            <w:szCs w:val="32"/>
          </w:rPr>
          <w:t xml:space="preserve"> «</w:t>
        </w:r>
        <w:proofErr w:type="spellStart"/>
        <w:r w:rsidRPr="008C6065">
          <w:rPr>
            <w:rStyle w:val="a3"/>
            <w:b/>
            <w:sz w:val="32"/>
            <w:szCs w:val="32"/>
          </w:rPr>
          <w:t>Бондарівна</w:t>
        </w:r>
        <w:proofErr w:type="spellEnd"/>
        <w:r w:rsidRPr="008C6065">
          <w:rPr>
            <w:rStyle w:val="a3"/>
            <w:b/>
            <w:sz w:val="32"/>
            <w:szCs w:val="32"/>
          </w:rPr>
          <w:t>»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6065" w:rsidRPr="008C6065" w:rsidTr="008C6065">
        <w:tc>
          <w:tcPr>
            <w:tcW w:w="0" w:type="auto"/>
            <w:shd w:val="clear" w:color="auto" w:fill="auto"/>
            <w:vAlign w:val="center"/>
            <w:hideMark/>
          </w:tcPr>
          <w:p w:rsidR="008C6065" w:rsidRPr="008C6065" w:rsidRDefault="008C6065" w:rsidP="008C6065">
            <w:pPr>
              <w:rPr>
                <w:b/>
                <w:sz w:val="32"/>
                <w:szCs w:val="32"/>
              </w:rPr>
            </w:pPr>
          </w:p>
        </w:tc>
      </w:tr>
    </w:tbl>
    <w:p w:rsidR="008C6065" w:rsidRPr="008C6065" w:rsidRDefault="008C6065" w:rsidP="008C6065">
      <w:pPr>
        <w:rPr>
          <w:b/>
          <w:sz w:val="32"/>
          <w:szCs w:val="32"/>
        </w:rPr>
      </w:pPr>
      <w:proofErr w:type="spellStart"/>
      <w:r w:rsidRPr="008C6065">
        <w:rPr>
          <w:b/>
          <w:bCs/>
        </w:rPr>
        <w:t>Думи</w:t>
      </w:r>
      <w:proofErr w:type="spellEnd"/>
      <w:r w:rsidRPr="008C6065">
        <w:t xml:space="preserve"> — </w:t>
      </w:r>
      <w:proofErr w:type="spellStart"/>
      <w:r w:rsidRPr="008C6065">
        <w:t>великі</w:t>
      </w:r>
      <w:proofErr w:type="spellEnd"/>
      <w:r w:rsidRPr="008C6065">
        <w:t xml:space="preserve"> </w:t>
      </w:r>
      <w:proofErr w:type="spellStart"/>
      <w:proofErr w:type="gramStart"/>
      <w:r w:rsidRPr="008C6065">
        <w:t>п</w:t>
      </w:r>
      <w:proofErr w:type="gramEnd"/>
      <w:r w:rsidRPr="008C6065">
        <w:t>ісенно-розповідні</w:t>
      </w:r>
      <w:proofErr w:type="spellEnd"/>
      <w:r w:rsidRPr="008C6065">
        <w:t xml:space="preserve"> твори </w:t>
      </w:r>
      <w:proofErr w:type="spellStart"/>
      <w:r w:rsidRPr="008C6065">
        <w:t>переважно</w:t>
      </w:r>
      <w:proofErr w:type="spellEnd"/>
      <w:r w:rsidRPr="008C6065">
        <w:t xml:space="preserve"> </w:t>
      </w:r>
      <w:proofErr w:type="spellStart"/>
      <w:r w:rsidRPr="008C6065">
        <w:t>героїчного</w:t>
      </w:r>
      <w:proofErr w:type="spellEnd"/>
      <w:r w:rsidRPr="008C6065">
        <w:t xml:space="preserve"> </w:t>
      </w:r>
      <w:proofErr w:type="spellStart"/>
      <w:r w:rsidRPr="008C6065">
        <w:t>змісту</w:t>
      </w:r>
      <w:proofErr w:type="spellEnd"/>
      <w:r w:rsidRPr="008C6065">
        <w:t xml:space="preserve"> про </w:t>
      </w:r>
      <w:proofErr w:type="spellStart"/>
      <w:r w:rsidRPr="008C6065">
        <w:t>важливі</w:t>
      </w:r>
      <w:proofErr w:type="spellEnd"/>
      <w:r w:rsidRPr="008C6065">
        <w:t xml:space="preserve"> </w:t>
      </w:r>
      <w:proofErr w:type="spellStart"/>
      <w:r w:rsidRPr="008C6065">
        <w:t>історичні</w:t>
      </w:r>
      <w:proofErr w:type="spellEnd"/>
      <w:r w:rsidRPr="008C6065">
        <w:t xml:space="preserve"> </w:t>
      </w:r>
      <w:proofErr w:type="spellStart"/>
      <w:r w:rsidRPr="008C6065">
        <w:t>події</w:t>
      </w:r>
      <w:proofErr w:type="spellEnd"/>
      <w:r w:rsidRPr="008C6065">
        <w:t xml:space="preserve"> (</w:t>
      </w:r>
      <w:proofErr w:type="spellStart"/>
      <w:r w:rsidRPr="008C6065">
        <w:t>найчастіше</w:t>
      </w:r>
      <w:proofErr w:type="spellEnd"/>
      <w:r w:rsidRPr="008C6065">
        <w:t xml:space="preserve"> про </w:t>
      </w:r>
      <w:proofErr w:type="spellStart"/>
      <w:r w:rsidRPr="008C6065">
        <w:t>боротьбу</w:t>
      </w:r>
      <w:proofErr w:type="spellEnd"/>
      <w:r w:rsidRPr="008C6065">
        <w:t xml:space="preserve"> </w:t>
      </w:r>
      <w:proofErr w:type="spellStart"/>
      <w:r w:rsidRPr="008C6065">
        <w:t>українського</w:t>
      </w:r>
      <w:proofErr w:type="spellEnd"/>
      <w:r w:rsidRPr="008C6065">
        <w:t xml:space="preserve"> народу </w:t>
      </w:r>
      <w:proofErr w:type="spellStart"/>
      <w:r w:rsidRPr="008C6065">
        <w:t>проти</w:t>
      </w:r>
      <w:proofErr w:type="spellEnd"/>
      <w:r w:rsidRPr="008C6065">
        <w:t xml:space="preserve"> </w:t>
      </w:r>
      <w:proofErr w:type="spellStart"/>
      <w:r w:rsidRPr="008C6065">
        <w:t>іноземних</w:t>
      </w:r>
      <w:proofErr w:type="spellEnd"/>
      <w:r w:rsidRPr="008C6065">
        <w:t xml:space="preserve"> </w:t>
      </w:r>
      <w:proofErr w:type="spellStart"/>
      <w:r w:rsidRPr="008C6065">
        <w:t>загарбників</w:t>
      </w:r>
      <w:proofErr w:type="spellEnd"/>
      <w:r w:rsidRPr="008C6065">
        <w:t xml:space="preserve">). </w:t>
      </w:r>
      <w:proofErr w:type="spellStart"/>
      <w:r w:rsidRPr="008C6065">
        <w:t>Близькі</w:t>
      </w:r>
      <w:proofErr w:type="spellEnd"/>
      <w:r w:rsidRPr="008C6065">
        <w:t xml:space="preserve"> до </w:t>
      </w:r>
      <w:proofErr w:type="spellStart"/>
      <w:r w:rsidRPr="008C6065">
        <w:t>історичних</w:t>
      </w:r>
      <w:proofErr w:type="spellEnd"/>
      <w:r w:rsidRPr="008C6065">
        <w:t xml:space="preserve"> </w:t>
      </w:r>
      <w:proofErr w:type="spellStart"/>
      <w:proofErr w:type="gramStart"/>
      <w:r w:rsidRPr="008C6065">
        <w:t>п</w:t>
      </w:r>
      <w:proofErr w:type="gramEnd"/>
      <w:r w:rsidRPr="008C6065">
        <w:t>ісень</w:t>
      </w:r>
      <w:proofErr w:type="spellEnd"/>
      <w:r w:rsidRPr="008C6065">
        <w:t xml:space="preserve"> і </w:t>
      </w:r>
      <w:proofErr w:type="spellStart"/>
      <w:r w:rsidRPr="008C6065">
        <w:t>билин</w:t>
      </w:r>
      <w:proofErr w:type="spellEnd"/>
      <w:r w:rsidRPr="008C6065">
        <w:t xml:space="preserve"> за тематикою, але </w:t>
      </w:r>
      <w:proofErr w:type="spellStart"/>
      <w:r w:rsidRPr="008C6065">
        <w:t>пісня</w:t>
      </w:r>
      <w:proofErr w:type="spellEnd"/>
      <w:r w:rsidRPr="008C6065">
        <w:t xml:space="preserve"> </w:t>
      </w:r>
      <w:proofErr w:type="spellStart"/>
      <w:r w:rsidRPr="008C6065">
        <w:t>виконується</w:t>
      </w:r>
      <w:proofErr w:type="spellEnd"/>
      <w:r w:rsidRPr="008C6065">
        <w:t xml:space="preserve"> </w:t>
      </w:r>
      <w:proofErr w:type="spellStart"/>
      <w:r w:rsidRPr="008C6065">
        <w:t>співом</w:t>
      </w:r>
      <w:proofErr w:type="spellEnd"/>
      <w:r w:rsidRPr="008C6065">
        <w:t xml:space="preserve">, дума і </w:t>
      </w:r>
      <w:proofErr w:type="spellStart"/>
      <w:r w:rsidRPr="008C6065">
        <w:t>билина</w:t>
      </w:r>
      <w:proofErr w:type="spellEnd"/>
      <w:r w:rsidRPr="008C6065">
        <w:t xml:space="preserve"> – речитативом (</w:t>
      </w:r>
      <w:proofErr w:type="spellStart"/>
      <w:r w:rsidRPr="008C6065">
        <w:t>проказуванням</w:t>
      </w:r>
      <w:proofErr w:type="spellEnd"/>
      <w:r w:rsidRPr="008C6065">
        <w:t xml:space="preserve">) </w:t>
      </w:r>
      <w:proofErr w:type="spellStart"/>
      <w:r w:rsidRPr="008C6065">
        <w:t>під</w:t>
      </w:r>
      <w:proofErr w:type="spellEnd"/>
      <w:r w:rsidRPr="008C6065">
        <w:t xml:space="preserve"> </w:t>
      </w:r>
      <w:proofErr w:type="spellStart"/>
      <w:r w:rsidRPr="008C6065">
        <w:t>супровід</w:t>
      </w:r>
      <w:proofErr w:type="spellEnd"/>
      <w:r w:rsidRPr="008C6065">
        <w:t xml:space="preserve"> </w:t>
      </w:r>
      <w:proofErr w:type="spellStart"/>
      <w:r w:rsidRPr="008C6065">
        <w:t>кобзи</w:t>
      </w:r>
      <w:proofErr w:type="spellEnd"/>
      <w:r w:rsidRPr="008C6065">
        <w:t xml:space="preserve">, </w:t>
      </w:r>
      <w:proofErr w:type="spellStart"/>
      <w:r w:rsidRPr="008C6065">
        <w:t>бандури</w:t>
      </w:r>
      <w:proofErr w:type="spellEnd"/>
      <w:r w:rsidRPr="008C6065">
        <w:t xml:space="preserve"> </w:t>
      </w:r>
      <w:proofErr w:type="spellStart"/>
      <w:r w:rsidRPr="008C6065">
        <w:t>чи</w:t>
      </w:r>
      <w:proofErr w:type="spellEnd"/>
      <w:r w:rsidRPr="008C6065">
        <w:t xml:space="preserve"> </w:t>
      </w:r>
      <w:proofErr w:type="spellStart"/>
      <w:r w:rsidRPr="008C6065">
        <w:t>ліри</w:t>
      </w:r>
      <w:proofErr w:type="spellEnd"/>
      <w:r w:rsidRPr="008C6065">
        <w:t xml:space="preserve">. Дума, на </w:t>
      </w:r>
      <w:proofErr w:type="spellStart"/>
      <w:r w:rsidRPr="008C6065">
        <w:t>відміну</w:t>
      </w:r>
      <w:proofErr w:type="spellEnd"/>
      <w:r w:rsidRPr="008C6065">
        <w:t xml:space="preserve"> </w:t>
      </w:r>
      <w:proofErr w:type="spellStart"/>
      <w:r w:rsidRPr="008C6065">
        <w:t>від</w:t>
      </w:r>
      <w:proofErr w:type="spellEnd"/>
      <w:r w:rsidRPr="008C6065">
        <w:t xml:space="preserve"> </w:t>
      </w:r>
      <w:proofErr w:type="spellStart"/>
      <w:proofErr w:type="gramStart"/>
      <w:r w:rsidRPr="008C6065">
        <w:t>п</w:t>
      </w:r>
      <w:proofErr w:type="gramEnd"/>
      <w:r w:rsidRPr="008C6065">
        <w:t>існі</w:t>
      </w:r>
      <w:proofErr w:type="spellEnd"/>
      <w:r w:rsidRPr="008C6065">
        <w:t xml:space="preserve">, </w:t>
      </w:r>
      <w:proofErr w:type="spellStart"/>
      <w:r w:rsidRPr="008C6065">
        <w:t>має</w:t>
      </w:r>
      <w:proofErr w:type="spellEnd"/>
      <w:r w:rsidRPr="008C6065">
        <w:t xml:space="preserve"> </w:t>
      </w:r>
      <w:proofErr w:type="spellStart"/>
      <w:r w:rsidRPr="008C6065">
        <w:t>нерівноскладові</w:t>
      </w:r>
      <w:proofErr w:type="spellEnd"/>
      <w:r w:rsidRPr="008C6065">
        <w:t xml:space="preserve"> рядки, </w:t>
      </w:r>
      <w:proofErr w:type="spellStart"/>
      <w:r w:rsidRPr="008C6065">
        <w:t>переважно.дієслівне</w:t>
      </w:r>
      <w:proofErr w:type="spellEnd"/>
      <w:r w:rsidRPr="008C6065">
        <w:t xml:space="preserve"> </w:t>
      </w:r>
      <w:proofErr w:type="spellStart"/>
      <w:r w:rsidRPr="008C6065">
        <w:t>римування</w:t>
      </w:r>
      <w:proofErr w:type="spellEnd"/>
      <w:r w:rsidRPr="008C6065">
        <w:t xml:space="preserve">; </w:t>
      </w:r>
      <w:proofErr w:type="spellStart"/>
      <w:r w:rsidRPr="008C6065">
        <w:t>більша</w:t>
      </w:r>
      <w:proofErr w:type="spellEnd"/>
      <w:r w:rsidRPr="008C6065">
        <w:t xml:space="preserve"> за </w:t>
      </w:r>
      <w:proofErr w:type="spellStart"/>
      <w:r w:rsidRPr="008C6065">
        <w:t>обсягом</w:t>
      </w:r>
      <w:proofErr w:type="spellEnd"/>
      <w:r w:rsidRPr="008C6065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6065" w:rsidRPr="008C6065" w:rsidTr="008C6065">
        <w:tc>
          <w:tcPr>
            <w:tcW w:w="0" w:type="auto"/>
            <w:shd w:val="clear" w:color="auto" w:fill="auto"/>
            <w:vAlign w:val="center"/>
            <w:hideMark/>
          </w:tcPr>
          <w:p w:rsidR="008C6065" w:rsidRPr="008C6065" w:rsidRDefault="008C6065" w:rsidP="008C6065"/>
        </w:tc>
      </w:tr>
    </w:tbl>
    <w:p w:rsidR="008C6065" w:rsidRPr="008C6065" w:rsidRDefault="008C6065" w:rsidP="008C6065">
      <w:proofErr w:type="spellStart"/>
      <w:r w:rsidRPr="008C6065">
        <w:rPr>
          <w:b/>
          <w:bCs/>
        </w:rPr>
        <w:t>Балада</w:t>
      </w:r>
      <w:proofErr w:type="spellEnd"/>
      <w:r w:rsidRPr="008C6065">
        <w:t xml:space="preserve"> – невеликий </w:t>
      </w:r>
      <w:proofErr w:type="spellStart"/>
      <w:r w:rsidRPr="008C6065">
        <w:t>ліро-епічний</w:t>
      </w:r>
      <w:proofErr w:type="spellEnd"/>
      <w:r w:rsidRPr="008C6065">
        <w:t xml:space="preserve"> </w:t>
      </w:r>
      <w:proofErr w:type="spellStart"/>
      <w:r w:rsidRPr="008C6065">
        <w:t>тві</w:t>
      </w:r>
      <w:proofErr w:type="gramStart"/>
      <w:r w:rsidRPr="008C6065">
        <w:t>р</w:t>
      </w:r>
      <w:proofErr w:type="spellEnd"/>
      <w:proofErr w:type="gramEnd"/>
      <w:r w:rsidRPr="008C6065">
        <w:t xml:space="preserve"> </w:t>
      </w:r>
      <w:proofErr w:type="spellStart"/>
      <w:r w:rsidRPr="008C6065">
        <w:t>казково</w:t>
      </w:r>
      <w:proofErr w:type="spellEnd"/>
      <w:r w:rsidRPr="008C6065">
        <w:t>-фантастичного, легендарно-</w:t>
      </w:r>
      <w:proofErr w:type="spellStart"/>
      <w:r w:rsidRPr="008C6065">
        <w:t>історичного</w:t>
      </w:r>
      <w:proofErr w:type="spellEnd"/>
      <w:r w:rsidRPr="008C6065">
        <w:t xml:space="preserve"> </w:t>
      </w:r>
      <w:proofErr w:type="spellStart"/>
      <w:r w:rsidRPr="008C6065">
        <w:t>або</w:t>
      </w:r>
      <w:proofErr w:type="spellEnd"/>
      <w:r w:rsidRPr="008C6065">
        <w:t xml:space="preserve"> </w:t>
      </w:r>
      <w:proofErr w:type="spellStart"/>
      <w:r w:rsidRPr="008C6065">
        <w:t>героїчного</w:t>
      </w:r>
      <w:proofErr w:type="spellEnd"/>
      <w:r w:rsidRPr="008C6065">
        <w:t xml:space="preserve"> </w:t>
      </w:r>
      <w:proofErr w:type="spellStart"/>
      <w:r w:rsidRPr="008C6065">
        <w:t>змісту</w:t>
      </w:r>
      <w:proofErr w:type="spellEnd"/>
      <w:r w:rsidRPr="008C6065">
        <w:t xml:space="preserve"> з драматично </w:t>
      </w:r>
      <w:proofErr w:type="spellStart"/>
      <w:r w:rsidRPr="008C6065">
        <w:t>напруженим</w:t>
      </w:r>
      <w:proofErr w:type="spellEnd"/>
      <w:r w:rsidRPr="008C6065">
        <w:t xml:space="preserve"> сюжетом. У </w:t>
      </w:r>
      <w:proofErr w:type="spellStart"/>
      <w:r w:rsidRPr="008C6065">
        <w:t>давнину</w:t>
      </w:r>
      <w:proofErr w:type="spellEnd"/>
      <w:r w:rsidRPr="008C6065">
        <w:t xml:space="preserve"> </w:t>
      </w:r>
      <w:proofErr w:type="spellStart"/>
      <w:r w:rsidRPr="008C6065">
        <w:t>баладами</w:t>
      </w:r>
      <w:proofErr w:type="spellEnd"/>
      <w:r w:rsidRPr="008C6065">
        <w:t xml:space="preserve"> </w:t>
      </w:r>
      <w:proofErr w:type="spellStart"/>
      <w:r w:rsidRPr="008C6065">
        <w:t>супроводжувалися</w:t>
      </w:r>
      <w:proofErr w:type="spellEnd"/>
      <w:r w:rsidRPr="008C6065">
        <w:t xml:space="preserve"> </w:t>
      </w:r>
      <w:proofErr w:type="spellStart"/>
      <w:r w:rsidRPr="008C6065">
        <w:t>танці</w:t>
      </w:r>
      <w:proofErr w:type="spellEnd"/>
      <w:r w:rsidRPr="008C6065">
        <w:t xml:space="preserve">. </w:t>
      </w:r>
      <w:proofErr w:type="spellStart"/>
      <w:r w:rsidRPr="008C6065">
        <w:t>Пізніше</w:t>
      </w:r>
      <w:proofErr w:type="spellEnd"/>
      <w:r w:rsidRPr="008C6065">
        <w:t xml:space="preserve"> </w:t>
      </w:r>
      <w:proofErr w:type="spellStart"/>
      <w:r w:rsidRPr="008C6065">
        <w:t>спів</w:t>
      </w:r>
      <w:proofErr w:type="spellEnd"/>
      <w:r w:rsidRPr="008C6065">
        <w:t xml:space="preserve"> </w:t>
      </w:r>
      <w:proofErr w:type="spellStart"/>
      <w:proofErr w:type="gramStart"/>
      <w:r w:rsidRPr="008C6065">
        <w:t>в</w:t>
      </w:r>
      <w:proofErr w:type="gramEnd"/>
      <w:r w:rsidRPr="008C6065">
        <w:t>ідділився</w:t>
      </w:r>
      <w:proofErr w:type="spellEnd"/>
      <w:r w:rsidRPr="008C6065">
        <w:t xml:space="preserve"> </w:t>
      </w:r>
      <w:proofErr w:type="spellStart"/>
      <w:r w:rsidRPr="008C6065">
        <w:t>від</w:t>
      </w:r>
      <w:proofErr w:type="spellEnd"/>
      <w:r w:rsidRPr="008C6065">
        <w:t xml:space="preserve"> </w:t>
      </w:r>
      <w:proofErr w:type="spellStart"/>
      <w:r w:rsidRPr="008C6065">
        <w:t>танцю</w:t>
      </w:r>
      <w:proofErr w:type="spellEnd"/>
      <w:r w:rsidRPr="008C6065">
        <w:t xml:space="preserve"> | і </w:t>
      </w:r>
      <w:proofErr w:type="spellStart"/>
      <w:r w:rsidRPr="008C6065">
        <w:t>балада</w:t>
      </w:r>
      <w:proofErr w:type="spellEnd"/>
      <w:r w:rsidRPr="008C6065">
        <w:t xml:space="preserve"> стала </w:t>
      </w:r>
      <w:proofErr w:type="spellStart"/>
      <w:r w:rsidRPr="008C6065">
        <w:t>самостійним</w:t>
      </w:r>
      <w:proofErr w:type="spellEnd"/>
      <w:r w:rsidRPr="008C6065">
        <w:t xml:space="preserve"> жанром </w:t>
      </w:r>
      <w:proofErr w:type="spellStart"/>
      <w:r w:rsidRPr="008C6065">
        <w:t>народнопісенної</w:t>
      </w:r>
      <w:proofErr w:type="spellEnd"/>
      <w:r w:rsidRPr="008C6065">
        <w:t xml:space="preserve"> </w:t>
      </w:r>
      <w:proofErr w:type="spellStart"/>
      <w:r w:rsidRPr="008C6065">
        <w:t>творчості</w:t>
      </w:r>
      <w:proofErr w:type="spellEnd"/>
      <w:r w:rsidRPr="008C6065">
        <w:t xml:space="preserve">, а </w:t>
      </w:r>
      <w:proofErr w:type="spellStart"/>
      <w:r w:rsidRPr="008C6065">
        <w:t>згодом</w:t>
      </w:r>
      <w:proofErr w:type="spellEnd"/>
      <w:r w:rsidRPr="008C6065">
        <w:t xml:space="preserve"> – </w:t>
      </w:r>
      <w:proofErr w:type="spellStart"/>
      <w:r w:rsidRPr="008C6065">
        <w:t>літератури</w:t>
      </w:r>
      <w:proofErr w:type="spellEnd"/>
      <w:r w:rsidRPr="008C6065">
        <w:t>.</w:t>
      </w:r>
    </w:p>
    <w:p w:rsidR="008C6065" w:rsidRDefault="008C6065" w:rsidP="008C6065">
      <w:r w:rsidRPr="008C6065">
        <w:rPr>
          <w:b/>
          <w:bCs/>
        </w:rPr>
        <w:t>«</w:t>
      </w:r>
      <w:proofErr w:type="gramStart"/>
      <w:r w:rsidRPr="008C6065">
        <w:rPr>
          <w:b/>
          <w:bCs/>
        </w:rPr>
        <w:t>Дума про Марусю</w:t>
      </w:r>
      <w:proofErr w:type="gramEnd"/>
      <w:r w:rsidRPr="008C6065">
        <w:rPr>
          <w:b/>
          <w:bCs/>
        </w:rPr>
        <w:t xml:space="preserve"> </w:t>
      </w:r>
      <w:proofErr w:type="spellStart"/>
      <w:r w:rsidRPr="008C6065">
        <w:rPr>
          <w:b/>
          <w:bCs/>
        </w:rPr>
        <w:t>Богуславку»</w:t>
      </w:r>
      <w:proofErr w:type="spellEnd"/>
    </w:p>
    <w:p w:rsidR="008C6065" w:rsidRPr="008C6065" w:rsidRDefault="008C6065" w:rsidP="008C6065">
      <w:proofErr w:type="spellStart"/>
      <w:r w:rsidRPr="008C6065">
        <w:t>Перлиною</w:t>
      </w:r>
      <w:proofErr w:type="spellEnd"/>
      <w:r w:rsidRPr="008C6065">
        <w:t xml:space="preserve"> </w:t>
      </w:r>
      <w:proofErr w:type="spellStart"/>
      <w:r w:rsidRPr="008C6065">
        <w:t>українського</w:t>
      </w:r>
      <w:proofErr w:type="spellEnd"/>
      <w:r w:rsidRPr="008C6065">
        <w:t xml:space="preserve"> </w:t>
      </w:r>
      <w:proofErr w:type="gramStart"/>
      <w:r w:rsidRPr="008C6065">
        <w:t>народного</w:t>
      </w:r>
      <w:proofErr w:type="gramEnd"/>
      <w:r w:rsidRPr="008C6065">
        <w:t xml:space="preserve"> </w:t>
      </w:r>
      <w:proofErr w:type="spellStart"/>
      <w:r w:rsidRPr="008C6065">
        <w:t>епосу</w:t>
      </w:r>
      <w:proofErr w:type="spellEnd"/>
      <w:r w:rsidRPr="008C6065">
        <w:t xml:space="preserve"> є «Дума про Марусю </w:t>
      </w:r>
      <w:proofErr w:type="spellStart"/>
      <w:r w:rsidRPr="008C6065">
        <w:t>Богуславку</w:t>
      </w:r>
      <w:proofErr w:type="spellEnd"/>
      <w:r w:rsidRPr="008C6065">
        <w:t>».</w:t>
      </w:r>
      <w:r w:rsidRPr="008C6065">
        <w:br/>
        <w:t xml:space="preserve">У </w:t>
      </w:r>
      <w:proofErr w:type="spellStart"/>
      <w:r w:rsidRPr="008C6065">
        <w:t>думі</w:t>
      </w:r>
      <w:proofErr w:type="spellEnd"/>
      <w:r w:rsidRPr="008C6065">
        <w:t xml:space="preserve"> </w:t>
      </w:r>
      <w:proofErr w:type="spellStart"/>
      <w:r w:rsidRPr="008C6065">
        <w:t>розпові</w:t>
      </w:r>
      <w:proofErr w:type="gramStart"/>
      <w:r w:rsidRPr="008C6065">
        <w:t>дається</w:t>
      </w:r>
      <w:proofErr w:type="spellEnd"/>
      <w:proofErr w:type="gramEnd"/>
      <w:r w:rsidRPr="008C6065">
        <w:t xml:space="preserve">, як у </w:t>
      </w:r>
      <w:proofErr w:type="spellStart"/>
      <w:r w:rsidRPr="008C6065">
        <w:t>турецькій</w:t>
      </w:r>
      <w:proofErr w:type="spellEnd"/>
      <w:r w:rsidRPr="008C6065">
        <w:t xml:space="preserve"> </w:t>
      </w:r>
      <w:proofErr w:type="spellStart"/>
      <w:r w:rsidRPr="008C6065">
        <w:t>неволі</w:t>
      </w:r>
      <w:proofErr w:type="spellEnd"/>
      <w:r w:rsidRPr="008C6065">
        <w:t xml:space="preserve"> уже </w:t>
      </w:r>
      <w:proofErr w:type="spellStart"/>
      <w:r w:rsidRPr="008C6065">
        <w:t>тридцять</w:t>
      </w:r>
      <w:proofErr w:type="spellEnd"/>
      <w:r w:rsidRPr="008C6065">
        <w:t xml:space="preserve"> </w:t>
      </w:r>
      <w:proofErr w:type="spellStart"/>
      <w:r w:rsidRPr="008C6065">
        <w:t>літ</w:t>
      </w:r>
      <w:proofErr w:type="spellEnd"/>
      <w:r w:rsidRPr="008C6065">
        <w:t xml:space="preserve"> </w:t>
      </w:r>
      <w:proofErr w:type="spellStart"/>
      <w:r w:rsidRPr="008C6065">
        <w:t>перебуває</w:t>
      </w:r>
      <w:proofErr w:type="spellEnd"/>
      <w:r w:rsidRPr="008C6065">
        <w:t xml:space="preserve"> </w:t>
      </w:r>
      <w:proofErr w:type="spellStart"/>
      <w:r w:rsidRPr="008C6065">
        <w:t>сімсот</w:t>
      </w:r>
      <w:proofErr w:type="spellEnd"/>
      <w:r w:rsidRPr="008C6065">
        <w:t xml:space="preserve"> </w:t>
      </w:r>
      <w:proofErr w:type="spellStart"/>
      <w:r w:rsidRPr="008C6065">
        <w:t>козаків</w:t>
      </w:r>
      <w:proofErr w:type="spellEnd"/>
      <w:r w:rsidRPr="008C6065">
        <w:t xml:space="preserve">. Одного разу до </w:t>
      </w:r>
      <w:proofErr w:type="spellStart"/>
      <w:r w:rsidRPr="008C6065">
        <w:t>ув’язнених</w:t>
      </w:r>
      <w:proofErr w:type="spellEnd"/>
      <w:r w:rsidRPr="008C6065">
        <w:t xml:space="preserve"> </w:t>
      </w:r>
      <w:proofErr w:type="spellStart"/>
      <w:r w:rsidRPr="008C6065">
        <w:t>прийшла</w:t>
      </w:r>
      <w:proofErr w:type="spellEnd"/>
      <w:r w:rsidRPr="008C6065">
        <w:t xml:space="preserve"> «</w:t>
      </w:r>
      <w:proofErr w:type="spellStart"/>
      <w:r w:rsidRPr="008C6065">
        <w:t>дівка-бранка</w:t>
      </w:r>
      <w:proofErr w:type="spellEnd"/>
      <w:r w:rsidRPr="008C6065">
        <w:t xml:space="preserve">, Маруся, </w:t>
      </w:r>
      <w:proofErr w:type="spellStart"/>
      <w:r w:rsidRPr="008C6065">
        <w:t>попівна</w:t>
      </w:r>
      <w:proofErr w:type="spellEnd"/>
      <w:r w:rsidRPr="008C6065">
        <w:t xml:space="preserve"> </w:t>
      </w:r>
      <w:proofErr w:type="spellStart"/>
      <w:r w:rsidRPr="008C6065">
        <w:t>Богуславка</w:t>
      </w:r>
      <w:proofErr w:type="spellEnd"/>
      <w:r w:rsidRPr="008C6065">
        <w:t xml:space="preserve">» і запитала, </w:t>
      </w:r>
      <w:proofErr w:type="spellStart"/>
      <w:r w:rsidRPr="008C6065">
        <w:t>чи</w:t>
      </w:r>
      <w:proofErr w:type="spellEnd"/>
      <w:r w:rsidRPr="008C6065">
        <w:t xml:space="preserve"> не </w:t>
      </w:r>
      <w:proofErr w:type="spellStart"/>
      <w:r w:rsidRPr="008C6065">
        <w:t>знають</w:t>
      </w:r>
      <w:proofErr w:type="spellEnd"/>
      <w:r w:rsidRPr="008C6065">
        <w:t xml:space="preserve"> вони, </w:t>
      </w:r>
      <w:proofErr w:type="spellStart"/>
      <w:r w:rsidRPr="008C6065">
        <w:t>який</w:t>
      </w:r>
      <w:proofErr w:type="spellEnd"/>
      <w:r w:rsidRPr="008C6065">
        <w:t xml:space="preserve"> </w:t>
      </w:r>
      <w:proofErr w:type="spellStart"/>
      <w:r w:rsidRPr="008C6065">
        <w:t>сьогодні</w:t>
      </w:r>
      <w:proofErr w:type="spellEnd"/>
      <w:r w:rsidRPr="008C6065">
        <w:t xml:space="preserve"> день «в </w:t>
      </w:r>
      <w:proofErr w:type="spellStart"/>
      <w:r w:rsidRPr="008C6065">
        <w:t>землі</w:t>
      </w:r>
      <w:proofErr w:type="spellEnd"/>
      <w:r w:rsidRPr="008C6065">
        <w:t xml:space="preserve"> </w:t>
      </w:r>
      <w:proofErr w:type="spellStart"/>
      <w:r w:rsidRPr="008C6065">
        <w:t>християнській</w:t>
      </w:r>
      <w:proofErr w:type="spellEnd"/>
      <w:r w:rsidRPr="008C6065">
        <w:t xml:space="preserve">». Невольники, </w:t>
      </w:r>
      <w:proofErr w:type="spellStart"/>
      <w:r w:rsidRPr="008C6065">
        <w:t>які</w:t>
      </w:r>
      <w:proofErr w:type="spellEnd"/>
      <w:r w:rsidRPr="008C6065">
        <w:t xml:space="preserve"> </w:t>
      </w:r>
      <w:proofErr w:type="spellStart"/>
      <w:r w:rsidRPr="008C6065">
        <w:t>тридцять</w:t>
      </w:r>
      <w:proofErr w:type="spellEnd"/>
      <w:r w:rsidRPr="008C6065">
        <w:t xml:space="preserve"> </w:t>
      </w:r>
      <w:proofErr w:type="spellStart"/>
      <w:r w:rsidRPr="008C6065">
        <w:t>літ</w:t>
      </w:r>
      <w:proofErr w:type="spellEnd"/>
      <w:r w:rsidRPr="008C6065">
        <w:t xml:space="preserve"> «</w:t>
      </w:r>
      <w:proofErr w:type="spellStart"/>
      <w:r w:rsidRPr="008C6065">
        <w:t>Божого</w:t>
      </w:r>
      <w:proofErr w:type="spellEnd"/>
      <w:r w:rsidRPr="008C6065">
        <w:t xml:space="preserve"> </w:t>
      </w:r>
      <w:proofErr w:type="spellStart"/>
      <w:proofErr w:type="gramStart"/>
      <w:r w:rsidRPr="008C6065">
        <w:t>св</w:t>
      </w:r>
      <w:proofErr w:type="gramEnd"/>
      <w:r w:rsidRPr="008C6065">
        <w:t>іту</w:t>
      </w:r>
      <w:proofErr w:type="spellEnd"/>
      <w:r w:rsidRPr="008C6065">
        <w:t xml:space="preserve">, </w:t>
      </w:r>
      <w:proofErr w:type="spellStart"/>
      <w:r w:rsidRPr="008C6065">
        <w:t>сонця</w:t>
      </w:r>
      <w:proofErr w:type="spellEnd"/>
      <w:r w:rsidRPr="008C6065">
        <w:t xml:space="preserve"> праведного» не </w:t>
      </w:r>
      <w:proofErr w:type="spellStart"/>
      <w:r w:rsidRPr="008C6065">
        <w:t>бачили</w:t>
      </w:r>
      <w:proofErr w:type="spellEnd"/>
      <w:r w:rsidRPr="008C6065">
        <w:t xml:space="preserve">, </w:t>
      </w:r>
      <w:proofErr w:type="spellStart"/>
      <w:r w:rsidRPr="008C6065">
        <w:t>звісно</w:t>
      </w:r>
      <w:proofErr w:type="spellEnd"/>
      <w:r w:rsidRPr="008C6065">
        <w:t xml:space="preserve">, знати не могли. </w:t>
      </w:r>
      <w:proofErr w:type="spellStart"/>
      <w:r w:rsidRPr="008C6065">
        <w:t>Тоді</w:t>
      </w:r>
      <w:proofErr w:type="spellEnd"/>
      <w:r w:rsidRPr="008C6065">
        <w:t xml:space="preserve"> Маруся </w:t>
      </w:r>
      <w:proofErr w:type="spellStart"/>
      <w:r w:rsidRPr="008C6065">
        <w:t>повідомила</w:t>
      </w:r>
      <w:proofErr w:type="spellEnd"/>
      <w:r w:rsidRPr="008C6065">
        <w:t xml:space="preserve">, </w:t>
      </w:r>
      <w:proofErr w:type="spellStart"/>
      <w:r w:rsidRPr="008C6065">
        <w:t>що</w:t>
      </w:r>
      <w:proofErr w:type="spellEnd"/>
      <w:r w:rsidRPr="008C6065">
        <w:t xml:space="preserve"> «завтра </w:t>
      </w:r>
      <w:proofErr w:type="spellStart"/>
      <w:r w:rsidRPr="008C6065">
        <w:t>святий</w:t>
      </w:r>
      <w:proofErr w:type="spellEnd"/>
      <w:r w:rsidRPr="008C6065">
        <w:t xml:space="preserve"> </w:t>
      </w:r>
      <w:proofErr w:type="spellStart"/>
      <w:r w:rsidRPr="008C6065">
        <w:t>празник</w:t>
      </w:r>
      <w:proofErr w:type="spellEnd"/>
      <w:r w:rsidRPr="008C6065">
        <w:t xml:space="preserve">, </w:t>
      </w:r>
      <w:proofErr w:type="spellStart"/>
      <w:r w:rsidRPr="008C6065">
        <w:t>роковий</w:t>
      </w:r>
      <w:proofErr w:type="spellEnd"/>
      <w:r w:rsidRPr="008C6065">
        <w:t xml:space="preserve"> день </w:t>
      </w:r>
      <w:proofErr w:type="spellStart"/>
      <w:r w:rsidRPr="008C6065">
        <w:t>великдень</w:t>
      </w:r>
      <w:proofErr w:type="spellEnd"/>
      <w:r w:rsidRPr="008C6065">
        <w:t xml:space="preserve">». Вона просила </w:t>
      </w:r>
      <w:proofErr w:type="spellStart"/>
      <w:r w:rsidRPr="008C6065">
        <w:t>козакі</w:t>
      </w:r>
      <w:proofErr w:type="gramStart"/>
      <w:r w:rsidRPr="008C6065">
        <w:t>в</w:t>
      </w:r>
      <w:proofErr w:type="spellEnd"/>
      <w:proofErr w:type="gramEnd"/>
      <w:r w:rsidRPr="008C6065">
        <w:t xml:space="preserve"> не </w:t>
      </w:r>
      <w:proofErr w:type="spellStart"/>
      <w:r w:rsidRPr="008C6065">
        <w:t>лаяти</w:t>
      </w:r>
      <w:proofErr w:type="spellEnd"/>
      <w:r w:rsidRPr="008C6065">
        <w:t xml:space="preserve">, не </w:t>
      </w:r>
      <w:proofErr w:type="spellStart"/>
      <w:r w:rsidRPr="008C6065">
        <w:t>проклинати</w:t>
      </w:r>
      <w:proofErr w:type="spellEnd"/>
      <w:r w:rsidRPr="008C6065">
        <w:t xml:space="preserve"> </w:t>
      </w:r>
      <w:proofErr w:type="spellStart"/>
      <w:r w:rsidRPr="008C6065">
        <w:t>її</w:t>
      </w:r>
      <w:proofErr w:type="spellEnd"/>
      <w:r w:rsidRPr="008C6065">
        <w:t xml:space="preserve"> за те, </w:t>
      </w:r>
      <w:proofErr w:type="spellStart"/>
      <w:r w:rsidRPr="008C6065">
        <w:t>що</w:t>
      </w:r>
      <w:proofErr w:type="spellEnd"/>
      <w:r w:rsidRPr="008C6065">
        <w:t xml:space="preserve"> нагадала про </w:t>
      </w:r>
      <w:proofErr w:type="spellStart"/>
      <w:r w:rsidRPr="008C6065">
        <w:t>празник</w:t>
      </w:r>
      <w:proofErr w:type="spellEnd"/>
      <w:r w:rsidRPr="008C6065">
        <w:t xml:space="preserve">. Маруся сказала, </w:t>
      </w:r>
      <w:proofErr w:type="spellStart"/>
      <w:r w:rsidRPr="008C6065">
        <w:t>що</w:t>
      </w:r>
      <w:proofErr w:type="spellEnd"/>
      <w:r w:rsidRPr="008C6065">
        <w:t xml:space="preserve"> «як буде пан </w:t>
      </w:r>
      <w:proofErr w:type="spellStart"/>
      <w:r w:rsidRPr="008C6065">
        <w:t>турецький</w:t>
      </w:r>
      <w:proofErr w:type="spellEnd"/>
      <w:r w:rsidRPr="008C6065">
        <w:t xml:space="preserve"> до </w:t>
      </w:r>
      <w:proofErr w:type="spellStart"/>
      <w:r w:rsidRPr="008C6065">
        <w:t>мечеті</w:t>
      </w:r>
      <w:proofErr w:type="spellEnd"/>
      <w:r w:rsidRPr="008C6065">
        <w:t xml:space="preserve"> </w:t>
      </w:r>
      <w:proofErr w:type="spellStart"/>
      <w:r w:rsidRPr="008C6065">
        <w:t>від’їжджати</w:t>
      </w:r>
      <w:proofErr w:type="spellEnd"/>
      <w:r w:rsidRPr="008C6065">
        <w:t xml:space="preserve">», то </w:t>
      </w:r>
      <w:proofErr w:type="spellStart"/>
      <w:r w:rsidRPr="008C6065">
        <w:t>віддасть</w:t>
      </w:r>
      <w:proofErr w:type="spellEnd"/>
      <w:r w:rsidRPr="008C6065">
        <w:t xml:space="preserve"> </w:t>
      </w:r>
      <w:proofErr w:type="spellStart"/>
      <w:r w:rsidRPr="008C6065">
        <w:t>їй</w:t>
      </w:r>
      <w:proofErr w:type="spellEnd"/>
      <w:r w:rsidRPr="008C6065">
        <w:t xml:space="preserve"> </w:t>
      </w:r>
      <w:proofErr w:type="spellStart"/>
      <w:r w:rsidRPr="008C6065">
        <w:t>ключі</w:t>
      </w:r>
      <w:proofErr w:type="spellEnd"/>
      <w:r w:rsidRPr="008C6065">
        <w:t xml:space="preserve">, от </w:t>
      </w:r>
      <w:proofErr w:type="spellStart"/>
      <w:r w:rsidRPr="008C6065">
        <w:t>тоді</w:t>
      </w:r>
      <w:proofErr w:type="spellEnd"/>
      <w:r w:rsidRPr="008C6065">
        <w:t xml:space="preserve"> вона й </w:t>
      </w:r>
      <w:proofErr w:type="spellStart"/>
      <w:r w:rsidRPr="008C6065">
        <w:t>визволить</w:t>
      </w:r>
      <w:proofErr w:type="spellEnd"/>
      <w:r w:rsidRPr="008C6065">
        <w:t xml:space="preserve"> </w:t>
      </w:r>
      <w:proofErr w:type="spellStart"/>
      <w:r w:rsidRPr="008C6065">
        <w:t>невільників</w:t>
      </w:r>
      <w:proofErr w:type="spellEnd"/>
      <w:r w:rsidRPr="008C6065">
        <w:t xml:space="preserve">. У </w:t>
      </w:r>
      <w:proofErr w:type="spellStart"/>
      <w:r w:rsidRPr="008C6065">
        <w:t>святу</w:t>
      </w:r>
      <w:proofErr w:type="spellEnd"/>
      <w:r w:rsidRPr="008C6065">
        <w:t xml:space="preserve"> </w:t>
      </w:r>
      <w:proofErr w:type="spellStart"/>
      <w:r w:rsidRPr="008C6065">
        <w:t>неділю</w:t>
      </w:r>
      <w:proofErr w:type="spellEnd"/>
      <w:r w:rsidRPr="008C6065">
        <w:t xml:space="preserve"> Маруся </w:t>
      </w:r>
      <w:proofErr w:type="spellStart"/>
      <w:r w:rsidRPr="008C6065">
        <w:t>Богуславка</w:t>
      </w:r>
      <w:proofErr w:type="spellEnd"/>
      <w:r w:rsidRPr="008C6065">
        <w:t xml:space="preserve"> </w:t>
      </w:r>
      <w:proofErr w:type="spellStart"/>
      <w:r w:rsidRPr="008C6065">
        <w:t>визволяла</w:t>
      </w:r>
      <w:proofErr w:type="spellEnd"/>
      <w:r w:rsidRPr="008C6065">
        <w:t xml:space="preserve"> </w:t>
      </w:r>
      <w:proofErr w:type="spellStart"/>
      <w:r w:rsidRPr="008C6065">
        <w:t>невольників</w:t>
      </w:r>
      <w:proofErr w:type="spellEnd"/>
      <w:r w:rsidRPr="008C6065">
        <w:t xml:space="preserve">, але з ними не </w:t>
      </w:r>
      <w:proofErr w:type="spellStart"/>
      <w:r w:rsidRPr="008C6065">
        <w:t>тікала</w:t>
      </w:r>
      <w:proofErr w:type="spellEnd"/>
      <w:r w:rsidRPr="008C6065">
        <w:t xml:space="preserve">, а просила </w:t>
      </w:r>
      <w:proofErr w:type="spellStart"/>
      <w:r w:rsidRPr="008C6065">
        <w:t>передати</w:t>
      </w:r>
      <w:proofErr w:type="spellEnd"/>
      <w:r w:rsidRPr="008C6065">
        <w:t xml:space="preserve"> </w:t>
      </w:r>
      <w:proofErr w:type="spellStart"/>
      <w:r w:rsidRPr="008C6065">
        <w:t>її</w:t>
      </w:r>
      <w:proofErr w:type="spellEnd"/>
      <w:r w:rsidRPr="008C6065">
        <w:t xml:space="preserve"> батькам, </w:t>
      </w:r>
      <w:proofErr w:type="spellStart"/>
      <w:r w:rsidRPr="008C6065">
        <w:t>щоб</w:t>
      </w:r>
      <w:proofErr w:type="spellEnd"/>
      <w:r w:rsidRPr="008C6065">
        <w:t xml:space="preserve"> вони не </w:t>
      </w:r>
      <w:proofErr w:type="spellStart"/>
      <w:r w:rsidRPr="008C6065">
        <w:t>збирали</w:t>
      </w:r>
      <w:proofErr w:type="spellEnd"/>
      <w:r w:rsidRPr="008C6065">
        <w:t xml:space="preserve"> великих </w:t>
      </w:r>
      <w:proofErr w:type="spellStart"/>
      <w:r w:rsidRPr="008C6065">
        <w:t>скарбів</w:t>
      </w:r>
      <w:proofErr w:type="spellEnd"/>
      <w:r w:rsidRPr="008C6065">
        <w:t xml:space="preserve"> на </w:t>
      </w:r>
      <w:proofErr w:type="spellStart"/>
      <w:r w:rsidRPr="008C6065">
        <w:t>викуп</w:t>
      </w:r>
      <w:proofErr w:type="spellEnd"/>
      <w:r w:rsidRPr="008C6065">
        <w:t xml:space="preserve"> </w:t>
      </w:r>
      <w:proofErr w:type="spellStart"/>
      <w:r w:rsidRPr="008C6065">
        <w:t>доньки</w:t>
      </w:r>
      <w:proofErr w:type="spellEnd"/>
      <w:r w:rsidRPr="008C6065">
        <w:t xml:space="preserve">, </w:t>
      </w:r>
      <w:proofErr w:type="spellStart"/>
      <w:r w:rsidRPr="008C6065">
        <w:t>бо</w:t>
      </w:r>
      <w:proofErr w:type="spellEnd"/>
      <w:r w:rsidRPr="008C6065">
        <w:t xml:space="preserve"> вона «</w:t>
      </w:r>
      <w:proofErr w:type="spellStart"/>
      <w:r w:rsidRPr="008C6065">
        <w:t>вже</w:t>
      </w:r>
      <w:proofErr w:type="spellEnd"/>
      <w:r w:rsidRPr="008C6065">
        <w:t xml:space="preserve"> потурчилась, </w:t>
      </w:r>
      <w:proofErr w:type="spellStart"/>
      <w:r w:rsidRPr="008C6065">
        <w:t>побусурменилась</w:t>
      </w:r>
      <w:proofErr w:type="spellEnd"/>
      <w:proofErr w:type="gramStart"/>
      <w:r w:rsidRPr="008C6065">
        <w:t xml:space="preserve"> Д</w:t>
      </w:r>
      <w:proofErr w:type="gramEnd"/>
      <w:r w:rsidRPr="008C6065">
        <w:t xml:space="preserve">ля </w:t>
      </w:r>
      <w:proofErr w:type="spellStart"/>
      <w:r w:rsidRPr="008C6065">
        <w:t>розкоші</w:t>
      </w:r>
      <w:proofErr w:type="spellEnd"/>
      <w:r w:rsidRPr="008C6065">
        <w:t xml:space="preserve"> </w:t>
      </w:r>
      <w:proofErr w:type="spellStart"/>
      <w:r w:rsidRPr="008C6065">
        <w:t>турецької</w:t>
      </w:r>
      <w:proofErr w:type="spellEnd"/>
      <w:r w:rsidRPr="008C6065">
        <w:t xml:space="preserve">, Для лакомства </w:t>
      </w:r>
      <w:proofErr w:type="spellStart"/>
      <w:r w:rsidRPr="008C6065">
        <w:t>нещасного</w:t>
      </w:r>
      <w:proofErr w:type="spellEnd"/>
      <w:r w:rsidRPr="008C6065">
        <w:t>!»</w:t>
      </w:r>
      <w:r w:rsidRPr="008C6065">
        <w:br/>
        <w:t xml:space="preserve">Маруся </w:t>
      </w:r>
      <w:proofErr w:type="spellStart"/>
      <w:r w:rsidRPr="008C6065">
        <w:t>Богуславка</w:t>
      </w:r>
      <w:proofErr w:type="spellEnd"/>
      <w:r w:rsidRPr="008C6065">
        <w:t xml:space="preserve"> – </w:t>
      </w:r>
      <w:proofErr w:type="spellStart"/>
      <w:r w:rsidRPr="008C6065">
        <w:t>це</w:t>
      </w:r>
      <w:proofErr w:type="spellEnd"/>
      <w:r w:rsidRPr="008C6065">
        <w:t xml:space="preserve"> не </w:t>
      </w:r>
      <w:proofErr w:type="spellStart"/>
      <w:r w:rsidRPr="008C6065">
        <w:t>історична</w:t>
      </w:r>
      <w:proofErr w:type="spellEnd"/>
      <w:r w:rsidRPr="008C6065">
        <w:t xml:space="preserve"> особа, а </w:t>
      </w:r>
      <w:proofErr w:type="spellStart"/>
      <w:r w:rsidRPr="008C6065">
        <w:t>узагальнений</w:t>
      </w:r>
      <w:proofErr w:type="spellEnd"/>
      <w:r w:rsidRPr="008C6065">
        <w:t xml:space="preserve"> образ </w:t>
      </w:r>
      <w:proofErr w:type="spellStart"/>
      <w:r w:rsidRPr="008C6065">
        <w:t>жінки</w:t>
      </w:r>
      <w:proofErr w:type="spellEnd"/>
      <w:r w:rsidRPr="008C6065">
        <w:t xml:space="preserve">-полонянки, яка, </w:t>
      </w:r>
      <w:proofErr w:type="spellStart"/>
      <w:r w:rsidRPr="008C6065">
        <w:t>потрапивши</w:t>
      </w:r>
      <w:proofErr w:type="spellEnd"/>
      <w:r w:rsidRPr="008C6065">
        <w:t xml:space="preserve"> в </w:t>
      </w:r>
      <w:proofErr w:type="spellStart"/>
      <w:r w:rsidRPr="008C6065">
        <w:t>турецьку</w:t>
      </w:r>
      <w:proofErr w:type="spellEnd"/>
      <w:r w:rsidRPr="008C6065">
        <w:t xml:space="preserve"> неволю і ставши дружиною </w:t>
      </w:r>
      <w:proofErr w:type="spellStart"/>
      <w:r w:rsidRPr="008C6065">
        <w:t>турецького</w:t>
      </w:r>
      <w:proofErr w:type="spellEnd"/>
      <w:r w:rsidRPr="008C6065">
        <w:t xml:space="preserve"> султана, не </w:t>
      </w:r>
      <w:proofErr w:type="spellStart"/>
      <w:r w:rsidRPr="008C6065">
        <w:t>забуває</w:t>
      </w:r>
      <w:proofErr w:type="spellEnd"/>
      <w:r w:rsidRPr="008C6065">
        <w:t xml:space="preserve"> </w:t>
      </w:r>
      <w:proofErr w:type="spellStart"/>
      <w:proofErr w:type="gramStart"/>
      <w:r w:rsidRPr="008C6065">
        <w:t>р</w:t>
      </w:r>
      <w:proofErr w:type="gramEnd"/>
      <w:r w:rsidRPr="008C6065">
        <w:t>ідної</w:t>
      </w:r>
      <w:proofErr w:type="spellEnd"/>
      <w:r w:rsidRPr="008C6065">
        <w:t xml:space="preserve"> </w:t>
      </w:r>
      <w:proofErr w:type="spellStart"/>
      <w:r w:rsidRPr="008C6065">
        <w:t>землі</w:t>
      </w:r>
      <w:proofErr w:type="spellEnd"/>
      <w:r w:rsidRPr="008C6065">
        <w:t xml:space="preserve"> і </w:t>
      </w:r>
      <w:proofErr w:type="spellStart"/>
      <w:r w:rsidRPr="008C6065">
        <w:t>намагається</w:t>
      </w:r>
      <w:proofErr w:type="spellEnd"/>
      <w:r w:rsidRPr="008C6065">
        <w:t xml:space="preserve"> </w:t>
      </w:r>
      <w:proofErr w:type="spellStart"/>
      <w:r w:rsidRPr="008C6065">
        <w:t>хоч</w:t>
      </w:r>
      <w:proofErr w:type="spellEnd"/>
      <w:r w:rsidRPr="008C6065">
        <w:t xml:space="preserve"> </w:t>
      </w:r>
      <w:proofErr w:type="spellStart"/>
      <w:r w:rsidRPr="008C6065">
        <w:t>щось</w:t>
      </w:r>
      <w:proofErr w:type="spellEnd"/>
      <w:r w:rsidRPr="008C6065">
        <w:t xml:space="preserve"> </w:t>
      </w:r>
      <w:proofErr w:type="spellStart"/>
      <w:r w:rsidRPr="008C6065">
        <w:t>корисне</w:t>
      </w:r>
      <w:proofErr w:type="spellEnd"/>
      <w:r w:rsidRPr="008C6065">
        <w:t xml:space="preserve"> </w:t>
      </w:r>
      <w:proofErr w:type="spellStart"/>
      <w:r w:rsidRPr="008C6065">
        <w:t>зробити</w:t>
      </w:r>
      <w:proofErr w:type="spellEnd"/>
      <w:r w:rsidRPr="008C6065">
        <w:t xml:space="preserve"> для </w:t>
      </w:r>
      <w:proofErr w:type="spellStart"/>
      <w:r w:rsidRPr="008C6065">
        <w:t>неї</w:t>
      </w:r>
      <w:proofErr w:type="spellEnd"/>
      <w:r w:rsidRPr="008C6065">
        <w:t xml:space="preserve">. Не </w:t>
      </w:r>
      <w:proofErr w:type="spellStart"/>
      <w:r w:rsidRPr="008C6065">
        <w:t>маючи</w:t>
      </w:r>
      <w:proofErr w:type="spellEnd"/>
      <w:r w:rsidRPr="008C6065">
        <w:t xml:space="preserve"> </w:t>
      </w:r>
      <w:proofErr w:type="spellStart"/>
      <w:r w:rsidRPr="008C6065">
        <w:t>змоги</w:t>
      </w:r>
      <w:proofErr w:type="spellEnd"/>
      <w:r w:rsidRPr="008C6065">
        <w:t xml:space="preserve"> </w:t>
      </w:r>
      <w:proofErr w:type="spellStart"/>
      <w:r w:rsidRPr="008C6065">
        <w:t>повернутися</w:t>
      </w:r>
      <w:proofErr w:type="spellEnd"/>
      <w:r w:rsidRPr="008C6065">
        <w:t xml:space="preserve"> в </w:t>
      </w:r>
      <w:proofErr w:type="spellStart"/>
      <w:r w:rsidRPr="008C6065">
        <w:t>Україну</w:t>
      </w:r>
      <w:proofErr w:type="spellEnd"/>
      <w:r w:rsidRPr="008C6065">
        <w:t xml:space="preserve">, вона </w:t>
      </w:r>
      <w:proofErr w:type="spellStart"/>
      <w:r w:rsidRPr="008C6065">
        <w:t>допомагає</w:t>
      </w:r>
      <w:proofErr w:type="spellEnd"/>
      <w:r w:rsidRPr="008C6065">
        <w:t xml:space="preserve"> </w:t>
      </w:r>
      <w:proofErr w:type="spellStart"/>
      <w:r w:rsidRPr="008C6065">
        <w:t>невільникам-козакам</w:t>
      </w:r>
      <w:proofErr w:type="spellEnd"/>
      <w:r w:rsidRPr="008C6065">
        <w:t xml:space="preserve"> </w:t>
      </w:r>
      <w:proofErr w:type="spellStart"/>
      <w:r w:rsidRPr="008C6065">
        <w:t>зробити</w:t>
      </w:r>
      <w:proofErr w:type="spellEnd"/>
      <w:r w:rsidRPr="008C6065">
        <w:t xml:space="preserve"> </w:t>
      </w:r>
      <w:proofErr w:type="spellStart"/>
      <w:r w:rsidRPr="008C6065">
        <w:t>це</w:t>
      </w:r>
      <w:proofErr w:type="spellEnd"/>
      <w:r w:rsidRPr="008C6065">
        <w:t>.</w:t>
      </w:r>
      <w:r w:rsidRPr="008C6065">
        <w:br/>
      </w:r>
      <w:r w:rsidRPr="008C6065">
        <w:rPr>
          <w:i/>
          <w:iCs/>
        </w:rPr>
        <w:t>Тема:</w:t>
      </w:r>
      <w:r w:rsidRPr="008C6065">
        <w:t> </w:t>
      </w:r>
      <w:proofErr w:type="spellStart"/>
      <w:r w:rsidRPr="008C6065">
        <w:t>розповідь</w:t>
      </w:r>
      <w:proofErr w:type="spellEnd"/>
      <w:r w:rsidRPr="008C6065">
        <w:t xml:space="preserve"> про те, як </w:t>
      </w:r>
      <w:proofErr w:type="spellStart"/>
      <w:r w:rsidRPr="008C6065">
        <w:t>українська</w:t>
      </w:r>
      <w:proofErr w:type="spellEnd"/>
      <w:r w:rsidRPr="008C6065">
        <w:t xml:space="preserve"> </w:t>
      </w:r>
      <w:proofErr w:type="spellStart"/>
      <w:r w:rsidRPr="008C6065">
        <w:t>дівчина</w:t>
      </w:r>
      <w:proofErr w:type="spellEnd"/>
      <w:r w:rsidRPr="008C6065">
        <w:t xml:space="preserve">, яка стала дружиною </w:t>
      </w:r>
      <w:proofErr w:type="spellStart"/>
      <w:r w:rsidRPr="008C6065">
        <w:t>турецького</w:t>
      </w:r>
      <w:proofErr w:type="spellEnd"/>
      <w:r w:rsidRPr="008C6065">
        <w:t xml:space="preserve"> султана, </w:t>
      </w:r>
      <w:proofErr w:type="spellStart"/>
      <w:r w:rsidRPr="008C6065">
        <w:t>допомагає</w:t>
      </w:r>
      <w:proofErr w:type="spellEnd"/>
      <w:r w:rsidRPr="008C6065">
        <w:t xml:space="preserve"> </w:t>
      </w:r>
      <w:proofErr w:type="spellStart"/>
      <w:r w:rsidRPr="008C6065">
        <w:t>своїм</w:t>
      </w:r>
      <w:proofErr w:type="spellEnd"/>
      <w:r w:rsidRPr="008C6065">
        <w:t xml:space="preserve"> </w:t>
      </w:r>
      <w:proofErr w:type="spellStart"/>
      <w:r w:rsidRPr="008C6065">
        <w:t>полоненим</w:t>
      </w:r>
      <w:proofErr w:type="spellEnd"/>
      <w:r w:rsidRPr="008C6065">
        <w:t xml:space="preserve"> землякам </w:t>
      </w:r>
      <w:proofErr w:type="spellStart"/>
      <w:r w:rsidRPr="008C6065">
        <w:t>повернутися</w:t>
      </w:r>
      <w:proofErr w:type="spellEnd"/>
      <w:r w:rsidRPr="008C6065">
        <w:t xml:space="preserve"> до </w:t>
      </w:r>
      <w:proofErr w:type="spellStart"/>
      <w:proofErr w:type="gramStart"/>
      <w:r w:rsidRPr="008C6065">
        <w:t>р</w:t>
      </w:r>
      <w:proofErr w:type="gramEnd"/>
      <w:r w:rsidRPr="008C6065">
        <w:t>ідної</w:t>
      </w:r>
      <w:proofErr w:type="spellEnd"/>
      <w:r w:rsidRPr="008C6065">
        <w:t xml:space="preserve"> </w:t>
      </w:r>
      <w:proofErr w:type="spellStart"/>
      <w:r w:rsidRPr="008C6065">
        <w:t>землі</w:t>
      </w:r>
      <w:proofErr w:type="spellEnd"/>
      <w:r w:rsidRPr="008C6065">
        <w:t>.</w:t>
      </w:r>
      <w:r w:rsidRPr="008C6065">
        <w:br/>
      </w:r>
      <w:proofErr w:type="spellStart"/>
      <w:r w:rsidRPr="008C6065">
        <w:rPr>
          <w:i/>
          <w:iCs/>
        </w:rPr>
        <w:t>Ідея</w:t>
      </w:r>
      <w:proofErr w:type="spellEnd"/>
      <w:r w:rsidRPr="008C6065">
        <w:rPr>
          <w:i/>
          <w:iCs/>
        </w:rPr>
        <w:t>:</w:t>
      </w:r>
      <w:r w:rsidRPr="008C6065">
        <w:t> </w:t>
      </w:r>
      <w:proofErr w:type="spellStart"/>
      <w:r w:rsidRPr="008C6065">
        <w:t>засудження</w:t>
      </w:r>
      <w:proofErr w:type="spellEnd"/>
      <w:r w:rsidRPr="008C6065">
        <w:t xml:space="preserve"> </w:t>
      </w:r>
      <w:proofErr w:type="spellStart"/>
      <w:r w:rsidRPr="008C6065">
        <w:t>поневолення</w:t>
      </w:r>
      <w:proofErr w:type="spellEnd"/>
      <w:r w:rsidRPr="008C6065">
        <w:t xml:space="preserve">, </w:t>
      </w:r>
      <w:proofErr w:type="spellStart"/>
      <w:r w:rsidRPr="008C6065">
        <w:t>страждань</w:t>
      </w:r>
      <w:proofErr w:type="spellEnd"/>
      <w:r w:rsidRPr="008C6065">
        <w:t xml:space="preserve">, </w:t>
      </w:r>
      <w:proofErr w:type="spellStart"/>
      <w:r w:rsidRPr="008C6065">
        <w:t>яких</w:t>
      </w:r>
      <w:proofErr w:type="spellEnd"/>
      <w:r w:rsidRPr="008C6065">
        <w:t xml:space="preserve"> </w:t>
      </w:r>
      <w:proofErr w:type="spellStart"/>
      <w:r w:rsidRPr="008C6065">
        <w:t>зазнали</w:t>
      </w:r>
      <w:proofErr w:type="spellEnd"/>
      <w:r w:rsidRPr="008C6065">
        <w:t xml:space="preserve"> </w:t>
      </w:r>
      <w:proofErr w:type="spellStart"/>
      <w:r w:rsidRPr="008C6065">
        <w:t>українці</w:t>
      </w:r>
      <w:proofErr w:type="spellEnd"/>
      <w:r w:rsidRPr="008C6065">
        <w:t xml:space="preserve"> </w:t>
      </w:r>
      <w:proofErr w:type="spellStart"/>
      <w:r w:rsidRPr="008C6065">
        <w:t>під</w:t>
      </w:r>
      <w:proofErr w:type="spellEnd"/>
      <w:r w:rsidRPr="008C6065">
        <w:t xml:space="preserve"> час нападу </w:t>
      </w:r>
      <w:proofErr w:type="spellStart"/>
      <w:r w:rsidRPr="008C6065">
        <w:t>турків</w:t>
      </w:r>
      <w:proofErr w:type="spellEnd"/>
      <w:r w:rsidRPr="008C6065">
        <w:t xml:space="preserve">, </w:t>
      </w:r>
      <w:proofErr w:type="spellStart"/>
      <w:r w:rsidRPr="008C6065">
        <w:t>віра</w:t>
      </w:r>
      <w:proofErr w:type="spellEnd"/>
      <w:r w:rsidRPr="008C6065">
        <w:t xml:space="preserve"> у </w:t>
      </w:r>
      <w:proofErr w:type="spellStart"/>
      <w:r w:rsidRPr="008C6065">
        <w:t>щасливе</w:t>
      </w:r>
      <w:proofErr w:type="spellEnd"/>
      <w:r w:rsidRPr="008C6065">
        <w:t xml:space="preserve"> </w:t>
      </w:r>
      <w:proofErr w:type="spellStart"/>
      <w:r w:rsidRPr="008C6065">
        <w:t>вільне</w:t>
      </w:r>
      <w:proofErr w:type="spellEnd"/>
      <w:r w:rsidRPr="008C6065">
        <w:t xml:space="preserve"> </w:t>
      </w:r>
      <w:proofErr w:type="spellStart"/>
      <w:r w:rsidRPr="008C6065">
        <w:t>життя</w:t>
      </w:r>
      <w:proofErr w:type="spellEnd"/>
      <w:r w:rsidRPr="008C6065">
        <w:t>. {</w:t>
      </w:r>
      <w:r w:rsidRPr="008C6065">
        <w:br/>
      </w:r>
      <w:proofErr w:type="spellStart"/>
      <w:r w:rsidRPr="008C6065">
        <w:t>Художні</w:t>
      </w:r>
      <w:proofErr w:type="spellEnd"/>
      <w:r w:rsidRPr="008C6065">
        <w:t xml:space="preserve"> </w:t>
      </w:r>
      <w:proofErr w:type="spellStart"/>
      <w:r w:rsidRPr="008C6065">
        <w:t>особливості</w:t>
      </w:r>
      <w:proofErr w:type="spellEnd"/>
      <w:r w:rsidRPr="008C6065">
        <w:t xml:space="preserve"> </w:t>
      </w:r>
      <w:proofErr w:type="spellStart"/>
      <w:r w:rsidRPr="008C6065">
        <w:t>думи</w:t>
      </w:r>
      <w:proofErr w:type="spellEnd"/>
      <w:r w:rsidRPr="008C6065">
        <w:t xml:space="preserve"> 1</w:t>
      </w:r>
      <w:r w:rsidRPr="008C6065">
        <w:br/>
      </w:r>
      <w:proofErr w:type="spellStart"/>
      <w:proofErr w:type="gramStart"/>
      <w:r w:rsidRPr="008C6065">
        <w:rPr>
          <w:i/>
          <w:iCs/>
        </w:rPr>
        <w:t>Еп</w:t>
      </w:r>
      <w:proofErr w:type="gramEnd"/>
      <w:r w:rsidRPr="008C6065">
        <w:rPr>
          <w:i/>
          <w:iCs/>
        </w:rPr>
        <w:t>ітети</w:t>
      </w:r>
      <w:proofErr w:type="spellEnd"/>
      <w:r w:rsidRPr="008C6065">
        <w:rPr>
          <w:i/>
          <w:iCs/>
        </w:rPr>
        <w:t>:</w:t>
      </w:r>
      <w:r w:rsidRPr="008C6065">
        <w:t> «</w:t>
      </w:r>
      <w:proofErr w:type="spellStart"/>
      <w:r w:rsidRPr="008C6065">
        <w:t>білий</w:t>
      </w:r>
      <w:proofErr w:type="spellEnd"/>
      <w:r w:rsidRPr="008C6065">
        <w:t xml:space="preserve"> камень», «</w:t>
      </w:r>
      <w:proofErr w:type="spellStart"/>
      <w:r w:rsidRPr="008C6065">
        <w:t>бідні</w:t>
      </w:r>
      <w:proofErr w:type="spellEnd"/>
      <w:r w:rsidRPr="008C6065">
        <w:t xml:space="preserve"> </w:t>
      </w:r>
      <w:proofErr w:type="spellStart"/>
      <w:r w:rsidRPr="008C6065">
        <w:t>невільники</w:t>
      </w:r>
      <w:proofErr w:type="spellEnd"/>
      <w:r w:rsidRPr="008C6065">
        <w:t>», «</w:t>
      </w:r>
      <w:proofErr w:type="spellStart"/>
      <w:r w:rsidRPr="008C6065">
        <w:t>святий</w:t>
      </w:r>
      <w:proofErr w:type="spellEnd"/>
      <w:r w:rsidRPr="008C6065">
        <w:t xml:space="preserve"> день», «тяжка неволя», «</w:t>
      </w:r>
      <w:proofErr w:type="spellStart"/>
      <w:r w:rsidRPr="008C6065">
        <w:t>розкіш</w:t>
      </w:r>
      <w:proofErr w:type="spellEnd"/>
      <w:r w:rsidRPr="008C6065">
        <w:t xml:space="preserve"> </w:t>
      </w:r>
      <w:proofErr w:type="spellStart"/>
      <w:r w:rsidRPr="008C6065">
        <w:t>турецька</w:t>
      </w:r>
      <w:proofErr w:type="spellEnd"/>
      <w:r w:rsidRPr="008C6065">
        <w:t xml:space="preserve">», «лакомство </w:t>
      </w:r>
      <w:proofErr w:type="spellStart"/>
      <w:r w:rsidRPr="008C6065">
        <w:t>нещасне</w:t>
      </w:r>
      <w:proofErr w:type="spellEnd"/>
      <w:r w:rsidRPr="008C6065">
        <w:t>», «</w:t>
      </w:r>
      <w:proofErr w:type="spellStart"/>
      <w:r w:rsidRPr="008C6065">
        <w:t>тихі</w:t>
      </w:r>
      <w:proofErr w:type="spellEnd"/>
      <w:r w:rsidRPr="008C6065">
        <w:t xml:space="preserve"> води».</w:t>
      </w:r>
      <w:r w:rsidRPr="008C6065">
        <w:br/>
      </w:r>
      <w:r w:rsidRPr="008C6065">
        <w:rPr>
          <w:i/>
          <w:iCs/>
        </w:rPr>
        <w:t>Метафора:</w:t>
      </w:r>
      <w:r w:rsidRPr="008C6065">
        <w:t> «</w:t>
      </w:r>
      <w:proofErr w:type="spellStart"/>
      <w:r w:rsidRPr="008C6065">
        <w:t>сльозами</w:t>
      </w:r>
      <w:proofErr w:type="spellEnd"/>
      <w:r w:rsidRPr="008C6065">
        <w:t xml:space="preserve"> проливали»</w:t>
      </w:r>
      <w:proofErr w:type="gramStart"/>
      <w:r w:rsidRPr="008C6065">
        <w:t xml:space="preserve"> .</w:t>
      </w:r>
      <w:proofErr w:type="gramEnd"/>
      <w:r w:rsidRPr="008C6065">
        <w:br/>
      </w:r>
      <w:r w:rsidRPr="008C6065">
        <w:rPr>
          <w:i/>
          <w:iCs/>
        </w:rPr>
        <w:t>Повтори:</w:t>
      </w:r>
      <w:r w:rsidRPr="008C6065">
        <w:t xml:space="preserve"> «…стояла </w:t>
      </w:r>
      <w:proofErr w:type="spellStart"/>
      <w:r w:rsidRPr="008C6065">
        <w:t>темниця</w:t>
      </w:r>
      <w:proofErr w:type="spellEnd"/>
      <w:r w:rsidRPr="008C6065">
        <w:t xml:space="preserve"> </w:t>
      </w:r>
      <w:proofErr w:type="spellStart"/>
      <w:r w:rsidRPr="008C6065">
        <w:t>кам’яная</w:t>
      </w:r>
      <w:proofErr w:type="spellEnd"/>
      <w:r w:rsidRPr="008C6065">
        <w:t>»; «…</w:t>
      </w:r>
      <w:proofErr w:type="spellStart"/>
      <w:r w:rsidRPr="008C6065">
        <w:t>козаки</w:t>
      </w:r>
      <w:proofErr w:type="spellEnd"/>
      <w:r w:rsidRPr="008C6065">
        <w:t xml:space="preserve">, </w:t>
      </w:r>
      <w:proofErr w:type="spellStart"/>
      <w:r w:rsidRPr="008C6065">
        <w:t>ви</w:t>
      </w:r>
      <w:proofErr w:type="spellEnd"/>
      <w:r w:rsidRPr="008C6065">
        <w:t xml:space="preserve">, </w:t>
      </w:r>
      <w:proofErr w:type="spellStart"/>
      <w:r w:rsidRPr="008C6065">
        <w:t>бідні</w:t>
      </w:r>
      <w:proofErr w:type="spellEnd"/>
      <w:r w:rsidRPr="008C6065">
        <w:t xml:space="preserve"> невольники»; «Словами </w:t>
      </w:r>
      <w:proofErr w:type="spellStart"/>
      <w:r w:rsidRPr="008C6065">
        <w:t>промовляли</w:t>
      </w:r>
      <w:proofErr w:type="spellEnd"/>
      <w:r w:rsidRPr="008C6065">
        <w:t xml:space="preserve">, </w:t>
      </w:r>
      <w:proofErr w:type="spellStart"/>
      <w:r w:rsidRPr="008C6065">
        <w:t>Сльозами</w:t>
      </w:r>
      <w:proofErr w:type="spellEnd"/>
      <w:r w:rsidRPr="008C6065">
        <w:t xml:space="preserve"> проливали»; «…</w:t>
      </w:r>
      <w:proofErr w:type="spellStart"/>
      <w:r w:rsidRPr="008C6065">
        <w:t>дівка-бранка</w:t>
      </w:r>
      <w:proofErr w:type="spellEnd"/>
      <w:r w:rsidRPr="008C6065">
        <w:t xml:space="preserve">, Маруся, </w:t>
      </w:r>
      <w:proofErr w:type="spellStart"/>
      <w:r w:rsidRPr="008C6065">
        <w:t>попівна</w:t>
      </w:r>
      <w:proofErr w:type="spellEnd"/>
      <w:r w:rsidRPr="008C6065">
        <w:t xml:space="preserve"> </w:t>
      </w:r>
      <w:proofErr w:type="spellStart"/>
      <w:r w:rsidRPr="008C6065">
        <w:t>Богуславка</w:t>
      </w:r>
      <w:proofErr w:type="spellEnd"/>
      <w:r w:rsidRPr="008C6065">
        <w:t>».</w:t>
      </w:r>
      <w:r w:rsidRPr="008C6065">
        <w:br/>
      </w:r>
      <w:proofErr w:type="spellStart"/>
      <w:r w:rsidRPr="008C6065">
        <w:rPr>
          <w:i/>
          <w:iCs/>
        </w:rPr>
        <w:t>Риторичні</w:t>
      </w:r>
      <w:proofErr w:type="spellEnd"/>
      <w:r w:rsidRPr="008C6065">
        <w:rPr>
          <w:i/>
          <w:iCs/>
        </w:rPr>
        <w:t xml:space="preserve"> оклики:</w:t>
      </w:r>
      <w:r w:rsidRPr="008C6065">
        <w:t xml:space="preserve"> «Козаки, </w:t>
      </w:r>
      <w:proofErr w:type="spellStart"/>
      <w:r w:rsidRPr="008C6065">
        <w:t>ви</w:t>
      </w:r>
      <w:proofErr w:type="spellEnd"/>
      <w:r w:rsidRPr="008C6065">
        <w:t xml:space="preserve">, </w:t>
      </w:r>
      <w:proofErr w:type="spellStart"/>
      <w:r w:rsidRPr="008C6065">
        <w:t>бідні</w:t>
      </w:r>
      <w:proofErr w:type="spellEnd"/>
      <w:r w:rsidRPr="008C6065">
        <w:t xml:space="preserve"> </w:t>
      </w:r>
      <w:proofErr w:type="spellStart"/>
      <w:r w:rsidRPr="008C6065">
        <w:t>невільники</w:t>
      </w:r>
      <w:proofErr w:type="spellEnd"/>
      <w:r w:rsidRPr="008C6065">
        <w:t xml:space="preserve">!», «Гей. Козаки, </w:t>
      </w:r>
      <w:proofErr w:type="spellStart"/>
      <w:r w:rsidRPr="008C6065">
        <w:t>ви</w:t>
      </w:r>
      <w:proofErr w:type="spellEnd"/>
      <w:r w:rsidRPr="008C6065">
        <w:t xml:space="preserve">, </w:t>
      </w:r>
      <w:proofErr w:type="spellStart"/>
      <w:r w:rsidRPr="008C6065">
        <w:t>бідні</w:t>
      </w:r>
      <w:proofErr w:type="spellEnd"/>
      <w:r w:rsidRPr="008C6065">
        <w:t xml:space="preserve"> </w:t>
      </w:r>
      <w:proofErr w:type="spellStart"/>
      <w:r w:rsidRPr="008C6065">
        <w:t>невільники</w:t>
      </w:r>
      <w:proofErr w:type="spellEnd"/>
      <w:r w:rsidRPr="008C6065">
        <w:t xml:space="preserve">!», «Як </w:t>
      </w:r>
      <w:proofErr w:type="spellStart"/>
      <w:proofErr w:type="gramStart"/>
      <w:r w:rsidRPr="008C6065">
        <w:t>ти</w:t>
      </w:r>
      <w:proofErr w:type="spellEnd"/>
      <w:r w:rsidRPr="008C6065">
        <w:t xml:space="preserve"> нам</w:t>
      </w:r>
      <w:proofErr w:type="gramEnd"/>
      <w:r w:rsidRPr="008C6065">
        <w:t xml:space="preserve"> </w:t>
      </w:r>
      <w:proofErr w:type="spellStart"/>
      <w:r w:rsidRPr="008C6065">
        <w:t>святий</w:t>
      </w:r>
      <w:proofErr w:type="spellEnd"/>
      <w:r w:rsidRPr="008C6065">
        <w:t xml:space="preserve"> </w:t>
      </w:r>
      <w:proofErr w:type="spellStart"/>
      <w:r w:rsidRPr="008C6065">
        <w:t>Великдень</w:t>
      </w:r>
      <w:proofErr w:type="spellEnd"/>
      <w:r w:rsidRPr="008C6065">
        <w:t xml:space="preserve"> і сказала!», «</w:t>
      </w:r>
      <w:proofErr w:type="spellStart"/>
      <w:r w:rsidRPr="008C6065">
        <w:t>Тільки</w:t>
      </w:r>
      <w:proofErr w:type="spellEnd"/>
      <w:r w:rsidRPr="008C6065">
        <w:t xml:space="preserve"> города Богуслава не </w:t>
      </w:r>
      <w:proofErr w:type="spellStart"/>
      <w:r w:rsidRPr="008C6065">
        <w:t>минайте</w:t>
      </w:r>
      <w:proofErr w:type="spellEnd"/>
      <w:r w:rsidRPr="008C6065">
        <w:t xml:space="preserve">!», «…Между мир </w:t>
      </w:r>
      <w:proofErr w:type="spellStart"/>
      <w:r w:rsidRPr="008C6065">
        <w:t>хрещений</w:t>
      </w:r>
      <w:proofErr w:type="spellEnd"/>
      <w:r w:rsidRPr="008C6065">
        <w:t xml:space="preserve">!», «Пошли, Боже, на многая </w:t>
      </w:r>
      <w:proofErr w:type="spellStart"/>
      <w:r w:rsidRPr="008C6065">
        <w:t>літа</w:t>
      </w:r>
      <w:proofErr w:type="spellEnd"/>
      <w:r w:rsidRPr="008C6065">
        <w:t xml:space="preserve"> І до </w:t>
      </w:r>
      <w:proofErr w:type="spellStart"/>
      <w:r w:rsidRPr="008C6065">
        <w:t>конця</w:t>
      </w:r>
      <w:proofErr w:type="spellEnd"/>
      <w:r w:rsidRPr="008C6065">
        <w:t xml:space="preserve"> </w:t>
      </w:r>
      <w:proofErr w:type="spellStart"/>
      <w:r w:rsidRPr="008C6065">
        <w:t>віка</w:t>
      </w:r>
      <w:proofErr w:type="spellEnd"/>
      <w:r w:rsidRPr="008C6065">
        <w:t>!».</w:t>
      </w:r>
      <w:r w:rsidRPr="008C6065">
        <w:br/>
      </w:r>
      <w:proofErr w:type="spellStart"/>
      <w:r w:rsidRPr="008C6065">
        <w:rPr>
          <w:i/>
          <w:iCs/>
        </w:rPr>
        <w:t>Риторичне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запитання</w:t>
      </w:r>
      <w:proofErr w:type="spellEnd"/>
      <w:r w:rsidRPr="008C6065">
        <w:rPr>
          <w:i/>
          <w:iCs/>
        </w:rPr>
        <w:t>:</w:t>
      </w:r>
      <w:r w:rsidRPr="008C6065">
        <w:t> «</w:t>
      </w:r>
      <w:proofErr w:type="spellStart"/>
      <w:r w:rsidRPr="008C6065">
        <w:t>Чи</w:t>
      </w:r>
      <w:proofErr w:type="spellEnd"/>
      <w:r w:rsidRPr="008C6065">
        <w:t xml:space="preserve"> </w:t>
      </w:r>
      <w:proofErr w:type="spellStart"/>
      <w:r w:rsidRPr="008C6065">
        <w:t>ви</w:t>
      </w:r>
      <w:proofErr w:type="spellEnd"/>
      <w:r w:rsidRPr="008C6065">
        <w:t xml:space="preserve"> </w:t>
      </w:r>
      <w:proofErr w:type="spellStart"/>
      <w:r w:rsidRPr="008C6065">
        <w:t>знаєте</w:t>
      </w:r>
      <w:proofErr w:type="spellEnd"/>
      <w:r w:rsidRPr="008C6065">
        <w:t xml:space="preserve">, </w:t>
      </w:r>
      <w:proofErr w:type="spellStart"/>
      <w:r w:rsidRPr="008C6065">
        <w:t>Що</w:t>
      </w:r>
      <w:proofErr w:type="spellEnd"/>
      <w:r w:rsidRPr="008C6065">
        <w:t xml:space="preserve"> в </w:t>
      </w:r>
      <w:proofErr w:type="spellStart"/>
      <w:r w:rsidRPr="008C6065">
        <w:t>нашій</w:t>
      </w:r>
      <w:proofErr w:type="spellEnd"/>
      <w:r w:rsidRPr="008C6065">
        <w:t xml:space="preserve"> </w:t>
      </w:r>
      <w:proofErr w:type="spellStart"/>
      <w:r w:rsidRPr="008C6065">
        <w:t>земл</w:t>
      </w:r>
      <w:proofErr w:type="gramStart"/>
      <w:r w:rsidRPr="008C6065">
        <w:t>і</w:t>
      </w:r>
      <w:proofErr w:type="spellEnd"/>
      <w:r w:rsidRPr="008C6065">
        <w:t xml:space="preserve"> Т</w:t>
      </w:r>
      <w:proofErr w:type="gramEnd"/>
      <w:r w:rsidRPr="008C6065">
        <w:t xml:space="preserve">а й день </w:t>
      </w:r>
      <w:proofErr w:type="spellStart"/>
      <w:r w:rsidRPr="008C6065">
        <w:t>затепера</w:t>
      </w:r>
      <w:proofErr w:type="spellEnd"/>
      <w:r w:rsidRPr="008C6065">
        <w:t>?»</w:t>
      </w:r>
    </w:p>
    <w:p w:rsidR="008C6065" w:rsidRDefault="008C6065" w:rsidP="008C6065">
      <w:pPr>
        <w:rPr>
          <w:b/>
          <w:bCs/>
        </w:rPr>
      </w:pPr>
    </w:p>
    <w:p w:rsidR="008C6065" w:rsidRPr="008C6065" w:rsidRDefault="008C6065" w:rsidP="008C6065">
      <w:bookmarkStart w:id="0" w:name="_GoBack"/>
      <w:bookmarkEnd w:id="0"/>
      <w:proofErr w:type="spellStart"/>
      <w:r w:rsidRPr="008C6065">
        <w:rPr>
          <w:b/>
          <w:bCs/>
        </w:rPr>
        <w:lastRenderedPageBreak/>
        <w:t>Балада</w:t>
      </w:r>
      <w:proofErr w:type="spellEnd"/>
      <w:r w:rsidRPr="008C6065">
        <w:rPr>
          <w:b/>
          <w:bCs/>
        </w:rPr>
        <w:t xml:space="preserve"> «</w:t>
      </w:r>
      <w:proofErr w:type="spellStart"/>
      <w:r w:rsidRPr="008C6065">
        <w:rPr>
          <w:b/>
          <w:bCs/>
        </w:rPr>
        <w:t>Бондарівна</w:t>
      </w:r>
      <w:proofErr w:type="spellEnd"/>
      <w:r w:rsidRPr="008C6065">
        <w:rPr>
          <w:b/>
          <w:bCs/>
        </w:rPr>
        <w:t>»</w:t>
      </w:r>
    </w:p>
    <w:p w:rsidR="008C6065" w:rsidRPr="008C6065" w:rsidRDefault="008C6065" w:rsidP="008C6065">
      <w:r w:rsidRPr="008C6065">
        <w:br/>
        <w:t xml:space="preserve">У </w:t>
      </w:r>
      <w:proofErr w:type="spellStart"/>
      <w:r w:rsidRPr="008C6065">
        <w:t>баладі</w:t>
      </w:r>
      <w:proofErr w:type="spellEnd"/>
      <w:r w:rsidRPr="008C6065">
        <w:t xml:space="preserve"> </w:t>
      </w:r>
      <w:proofErr w:type="spellStart"/>
      <w:r w:rsidRPr="008C6065">
        <w:t>розпові</w:t>
      </w:r>
      <w:proofErr w:type="gramStart"/>
      <w:r w:rsidRPr="008C6065">
        <w:t>дається</w:t>
      </w:r>
      <w:proofErr w:type="spellEnd"/>
      <w:proofErr w:type="gramEnd"/>
      <w:r w:rsidRPr="008C6065">
        <w:t xml:space="preserve">, </w:t>
      </w:r>
      <w:proofErr w:type="spellStart"/>
      <w:r w:rsidRPr="008C6065">
        <w:t>що</w:t>
      </w:r>
      <w:proofErr w:type="spellEnd"/>
      <w:r w:rsidRPr="008C6065">
        <w:t xml:space="preserve"> в «</w:t>
      </w:r>
      <w:proofErr w:type="spellStart"/>
      <w:r w:rsidRPr="008C6065">
        <w:t>містечку</w:t>
      </w:r>
      <w:proofErr w:type="spellEnd"/>
      <w:r w:rsidRPr="008C6065">
        <w:t xml:space="preserve"> </w:t>
      </w:r>
      <w:proofErr w:type="spellStart"/>
      <w:r w:rsidRPr="008C6065">
        <w:t>Богуславку</w:t>
      </w:r>
      <w:proofErr w:type="spellEnd"/>
      <w:r w:rsidRPr="008C6065">
        <w:t xml:space="preserve">…гуляла </w:t>
      </w:r>
      <w:proofErr w:type="spellStart"/>
      <w:r w:rsidRPr="008C6065">
        <w:t>Бондарівна</w:t>
      </w:r>
      <w:proofErr w:type="spellEnd"/>
      <w:r w:rsidRPr="008C6065">
        <w:t xml:space="preserve">, як </w:t>
      </w:r>
      <w:proofErr w:type="spellStart"/>
      <w:r w:rsidRPr="008C6065">
        <w:t>пишная</w:t>
      </w:r>
      <w:proofErr w:type="spellEnd"/>
      <w:r w:rsidRPr="008C6065">
        <w:t xml:space="preserve"> пава». </w:t>
      </w:r>
      <w:proofErr w:type="spellStart"/>
      <w:r w:rsidRPr="008C6065">
        <w:t>Серед</w:t>
      </w:r>
      <w:proofErr w:type="spellEnd"/>
      <w:r w:rsidRPr="008C6065">
        <w:t xml:space="preserve"> </w:t>
      </w:r>
      <w:proofErr w:type="spellStart"/>
      <w:r w:rsidRPr="008C6065">
        <w:t>дівчат</w:t>
      </w:r>
      <w:proofErr w:type="spellEnd"/>
      <w:r w:rsidRPr="008C6065">
        <w:t xml:space="preserve"> </w:t>
      </w:r>
      <w:proofErr w:type="spellStart"/>
      <w:r w:rsidRPr="008C6065">
        <w:t>була</w:t>
      </w:r>
      <w:proofErr w:type="spellEnd"/>
      <w:r w:rsidRPr="008C6065">
        <w:t xml:space="preserve"> й </w:t>
      </w:r>
      <w:proofErr w:type="spellStart"/>
      <w:r w:rsidRPr="008C6065">
        <w:t>Бондарівна</w:t>
      </w:r>
      <w:proofErr w:type="spellEnd"/>
      <w:r w:rsidRPr="008C6065">
        <w:t xml:space="preserve">, коли до них </w:t>
      </w:r>
      <w:proofErr w:type="spellStart"/>
      <w:proofErr w:type="gramStart"/>
      <w:r w:rsidRPr="008C6065">
        <w:t>п</w:t>
      </w:r>
      <w:proofErr w:type="gramEnd"/>
      <w:r w:rsidRPr="008C6065">
        <w:t>ідійшов</w:t>
      </w:r>
      <w:proofErr w:type="spellEnd"/>
      <w:r w:rsidRPr="008C6065">
        <w:t xml:space="preserve"> пан </w:t>
      </w:r>
      <w:proofErr w:type="spellStart"/>
      <w:r w:rsidRPr="008C6065">
        <w:t>Каньовський</w:t>
      </w:r>
      <w:proofErr w:type="spellEnd"/>
      <w:r w:rsidRPr="008C6065">
        <w:t xml:space="preserve">. </w:t>
      </w:r>
      <w:proofErr w:type="spellStart"/>
      <w:r w:rsidRPr="008C6065">
        <w:t>Він</w:t>
      </w:r>
      <w:proofErr w:type="spellEnd"/>
      <w:r w:rsidRPr="008C6065">
        <w:t xml:space="preserve"> </w:t>
      </w:r>
      <w:proofErr w:type="spellStart"/>
      <w:r w:rsidRPr="008C6065">
        <w:t>обійняв</w:t>
      </w:r>
      <w:proofErr w:type="spellEnd"/>
      <w:r w:rsidRPr="008C6065">
        <w:t xml:space="preserve">, а </w:t>
      </w:r>
      <w:proofErr w:type="spellStart"/>
      <w:r w:rsidRPr="008C6065">
        <w:t>потім</w:t>
      </w:r>
      <w:proofErr w:type="spellEnd"/>
      <w:r w:rsidRPr="008C6065">
        <w:t xml:space="preserve"> </w:t>
      </w:r>
      <w:proofErr w:type="spellStart"/>
      <w:proofErr w:type="gramStart"/>
      <w:r w:rsidRPr="008C6065">
        <w:t>ще</w:t>
      </w:r>
      <w:proofErr w:type="spellEnd"/>
      <w:r w:rsidRPr="008C6065">
        <w:t xml:space="preserve"> й</w:t>
      </w:r>
      <w:proofErr w:type="gramEnd"/>
      <w:r w:rsidRPr="008C6065">
        <w:t xml:space="preserve"> </w:t>
      </w:r>
      <w:proofErr w:type="spellStart"/>
      <w:r w:rsidRPr="008C6065">
        <w:t>поцілував</w:t>
      </w:r>
      <w:proofErr w:type="spellEnd"/>
      <w:r w:rsidRPr="008C6065">
        <w:t xml:space="preserve"> </w:t>
      </w:r>
      <w:proofErr w:type="spellStart"/>
      <w:r w:rsidRPr="008C6065">
        <w:t>Бондарівну</w:t>
      </w:r>
      <w:proofErr w:type="spellEnd"/>
      <w:r w:rsidRPr="008C6065">
        <w:t xml:space="preserve">, на </w:t>
      </w:r>
      <w:proofErr w:type="spellStart"/>
      <w:r w:rsidRPr="008C6065">
        <w:t>що</w:t>
      </w:r>
      <w:proofErr w:type="spellEnd"/>
      <w:r w:rsidRPr="008C6065">
        <w:t xml:space="preserve"> </w:t>
      </w:r>
      <w:proofErr w:type="spellStart"/>
      <w:r w:rsidRPr="008C6065">
        <w:t>дівчина</w:t>
      </w:r>
      <w:proofErr w:type="spellEnd"/>
      <w:r w:rsidRPr="008C6065">
        <w:t xml:space="preserve"> </w:t>
      </w:r>
      <w:proofErr w:type="spellStart"/>
      <w:r w:rsidRPr="008C6065">
        <w:t>відповіла</w:t>
      </w:r>
      <w:proofErr w:type="spellEnd"/>
      <w:r w:rsidRPr="008C6065">
        <w:t xml:space="preserve">, </w:t>
      </w:r>
      <w:proofErr w:type="spellStart"/>
      <w:r w:rsidRPr="008C6065">
        <w:t>що</w:t>
      </w:r>
      <w:proofErr w:type="spellEnd"/>
      <w:r w:rsidRPr="008C6065">
        <w:t xml:space="preserve"> пан «не годен» </w:t>
      </w:r>
      <w:proofErr w:type="spellStart"/>
      <w:r w:rsidRPr="008C6065">
        <w:t>її</w:t>
      </w:r>
      <w:proofErr w:type="spellEnd"/>
      <w:r w:rsidRPr="008C6065">
        <w:t xml:space="preserve"> </w:t>
      </w:r>
      <w:proofErr w:type="spellStart"/>
      <w:r w:rsidRPr="008C6065">
        <w:t>цілувати</w:t>
      </w:r>
      <w:proofErr w:type="spellEnd"/>
      <w:r w:rsidRPr="008C6065">
        <w:t xml:space="preserve">, а </w:t>
      </w:r>
      <w:proofErr w:type="spellStart"/>
      <w:r w:rsidRPr="008C6065">
        <w:t>тільки</w:t>
      </w:r>
      <w:proofErr w:type="spellEnd"/>
      <w:r w:rsidRPr="008C6065">
        <w:t xml:space="preserve"> «</w:t>
      </w:r>
      <w:proofErr w:type="spellStart"/>
      <w:r w:rsidRPr="008C6065">
        <w:t>роззувати</w:t>
      </w:r>
      <w:proofErr w:type="spellEnd"/>
      <w:r w:rsidRPr="008C6065">
        <w:t xml:space="preserve">!» </w:t>
      </w:r>
      <w:proofErr w:type="spellStart"/>
      <w:proofErr w:type="gramStart"/>
      <w:r w:rsidRPr="008C6065">
        <w:t>Добрі</w:t>
      </w:r>
      <w:proofErr w:type="spellEnd"/>
      <w:r w:rsidRPr="008C6065">
        <w:t xml:space="preserve"> люди шепнули</w:t>
      </w:r>
      <w:proofErr w:type="gramEnd"/>
      <w:r w:rsidRPr="008C6065">
        <w:t xml:space="preserve"> </w:t>
      </w:r>
      <w:proofErr w:type="spellStart"/>
      <w:r w:rsidRPr="008C6065">
        <w:t>Бондарівні</w:t>
      </w:r>
      <w:proofErr w:type="spellEnd"/>
      <w:r w:rsidRPr="008C6065">
        <w:t xml:space="preserve">, </w:t>
      </w:r>
      <w:proofErr w:type="spellStart"/>
      <w:r w:rsidRPr="008C6065">
        <w:t>щоб</w:t>
      </w:r>
      <w:proofErr w:type="spellEnd"/>
      <w:r w:rsidRPr="008C6065">
        <w:t xml:space="preserve"> вона </w:t>
      </w:r>
      <w:proofErr w:type="spellStart"/>
      <w:r w:rsidRPr="008C6065">
        <w:t>тікала</w:t>
      </w:r>
      <w:proofErr w:type="spellEnd"/>
      <w:r w:rsidRPr="008C6065">
        <w:t xml:space="preserve">. </w:t>
      </w:r>
      <w:proofErr w:type="spellStart"/>
      <w:r w:rsidRPr="008C6065">
        <w:t>Бі</w:t>
      </w:r>
      <w:proofErr w:type="gramStart"/>
      <w:r w:rsidRPr="008C6065">
        <w:t>гла</w:t>
      </w:r>
      <w:proofErr w:type="spellEnd"/>
      <w:r w:rsidRPr="008C6065">
        <w:t xml:space="preserve"> </w:t>
      </w:r>
      <w:proofErr w:type="spellStart"/>
      <w:r w:rsidRPr="008C6065">
        <w:t>д</w:t>
      </w:r>
      <w:proofErr w:type="gramEnd"/>
      <w:r w:rsidRPr="008C6065">
        <w:t>івчина</w:t>
      </w:r>
      <w:proofErr w:type="spellEnd"/>
      <w:r w:rsidRPr="008C6065">
        <w:t xml:space="preserve"> «з </w:t>
      </w:r>
      <w:proofErr w:type="spellStart"/>
      <w:r w:rsidRPr="008C6065">
        <w:t>високого</w:t>
      </w:r>
      <w:proofErr w:type="spellEnd"/>
      <w:r w:rsidRPr="008C6065">
        <w:t xml:space="preserve"> мосту, …</w:t>
      </w:r>
      <w:proofErr w:type="spellStart"/>
      <w:r w:rsidRPr="008C6065">
        <w:t>помежи</w:t>
      </w:r>
      <w:proofErr w:type="spellEnd"/>
      <w:r w:rsidRPr="008C6065">
        <w:t xml:space="preserve"> домами, А за нею два </w:t>
      </w:r>
      <w:proofErr w:type="spellStart"/>
      <w:r w:rsidRPr="008C6065">
        <w:t>жовніри</w:t>
      </w:r>
      <w:proofErr w:type="spellEnd"/>
      <w:r w:rsidRPr="008C6065">
        <w:t xml:space="preserve"> 3 </w:t>
      </w:r>
      <w:proofErr w:type="spellStart"/>
      <w:r w:rsidRPr="008C6065">
        <w:t>голими</w:t>
      </w:r>
      <w:proofErr w:type="spellEnd"/>
      <w:r w:rsidRPr="008C6065">
        <w:t xml:space="preserve"> </w:t>
      </w:r>
      <w:proofErr w:type="spellStart"/>
      <w:r w:rsidRPr="008C6065">
        <w:t>шаблями</w:t>
      </w:r>
      <w:proofErr w:type="spellEnd"/>
      <w:r w:rsidRPr="008C6065">
        <w:t xml:space="preserve">». Коли </w:t>
      </w:r>
      <w:proofErr w:type="spellStart"/>
      <w:r w:rsidRPr="008C6065">
        <w:t>спіймали</w:t>
      </w:r>
      <w:proofErr w:type="spellEnd"/>
      <w:r w:rsidRPr="008C6065">
        <w:t xml:space="preserve"> </w:t>
      </w:r>
      <w:proofErr w:type="spellStart"/>
      <w:r w:rsidRPr="008C6065">
        <w:t>Бондарівну</w:t>
      </w:r>
      <w:proofErr w:type="spellEnd"/>
      <w:r w:rsidRPr="008C6065">
        <w:t xml:space="preserve"> й привели до пана, той наказав </w:t>
      </w:r>
      <w:proofErr w:type="spellStart"/>
      <w:r w:rsidRPr="008C6065">
        <w:t>вибирати</w:t>
      </w:r>
      <w:proofErr w:type="spellEnd"/>
      <w:r w:rsidRPr="008C6065">
        <w:t xml:space="preserve">: </w:t>
      </w:r>
      <w:proofErr w:type="spellStart"/>
      <w:r w:rsidRPr="008C6065">
        <w:t>чи</w:t>
      </w:r>
      <w:proofErr w:type="spellEnd"/>
      <w:r w:rsidRPr="008C6065">
        <w:t xml:space="preserve"> з ним </w:t>
      </w:r>
      <w:proofErr w:type="spellStart"/>
      <w:r w:rsidRPr="008C6065">
        <w:t>жити</w:t>
      </w:r>
      <w:proofErr w:type="spellEnd"/>
      <w:r w:rsidRPr="008C6065">
        <w:t xml:space="preserve">, </w:t>
      </w:r>
      <w:proofErr w:type="spellStart"/>
      <w:r w:rsidRPr="008C6065">
        <w:t>чи</w:t>
      </w:r>
      <w:proofErr w:type="spellEnd"/>
      <w:r w:rsidRPr="008C6065">
        <w:t xml:space="preserve"> </w:t>
      </w:r>
      <w:proofErr w:type="gramStart"/>
      <w:r w:rsidRPr="008C6065">
        <w:t>в</w:t>
      </w:r>
      <w:proofErr w:type="gramEnd"/>
      <w:r w:rsidRPr="008C6065">
        <w:t xml:space="preserve"> </w:t>
      </w:r>
      <w:proofErr w:type="spellStart"/>
      <w:r w:rsidRPr="008C6065">
        <w:t>сирій</w:t>
      </w:r>
      <w:proofErr w:type="spellEnd"/>
      <w:r w:rsidRPr="008C6065">
        <w:t xml:space="preserve"> </w:t>
      </w:r>
      <w:proofErr w:type="spellStart"/>
      <w:r w:rsidRPr="008C6065">
        <w:t>землі</w:t>
      </w:r>
      <w:proofErr w:type="spellEnd"/>
      <w:r w:rsidRPr="008C6065">
        <w:t xml:space="preserve"> </w:t>
      </w:r>
      <w:proofErr w:type="spellStart"/>
      <w:r w:rsidRPr="008C6065">
        <w:t>гнити</w:t>
      </w:r>
      <w:proofErr w:type="spellEnd"/>
      <w:r w:rsidRPr="008C6065">
        <w:t xml:space="preserve">. </w:t>
      </w:r>
      <w:proofErr w:type="spellStart"/>
      <w:r w:rsidRPr="008C6065">
        <w:t>Дівчина</w:t>
      </w:r>
      <w:proofErr w:type="spellEnd"/>
      <w:r w:rsidRPr="008C6065">
        <w:t xml:space="preserve"> </w:t>
      </w:r>
      <w:proofErr w:type="spellStart"/>
      <w:r w:rsidRPr="008C6065">
        <w:t>вибрала</w:t>
      </w:r>
      <w:proofErr w:type="spellEnd"/>
      <w:r w:rsidRPr="008C6065">
        <w:t xml:space="preserve"> </w:t>
      </w:r>
      <w:proofErr w:type="spellStart"/>
      <w:r w:rsidRPr="008C6065">
        <w:t>останн</w:t>
      </w:r>
      <w:proofErr w:type="gramStart"/>
      <w:r w:rsidRPr="008C6065">
        <w:t>є</w:t>
      </w:r>
      <w:proofErr w:type="spellEnd"/>
      <w:r w:rsidRPr="008C6065">
        <w:t>,</w:t>
      </w:r>
      <w:proofErr w:type="gramEnd"/>
      <w:r w:rsidRPr="008C6065">
        <w:t xml:space="preserve"> і </w:t>
      </w:r>
      <w:proofErr w:type="spellStart"/>
      <w:r w:rsidRPr="008C6065">
        <w:t>Каньовський</w:t>
      </w:r>
      <w:proofErr w:type="spellEnd"/>
      <w:r w:rsidRPr="008C6065">
        <w:t xml:space="preserve"> </w:t>
      </w:r>
      <w:proofErr w:type="spellStart"/>
      <w:r w:rsidRPr="008C6065">
        <w:t>її</w:t>
      </w:r>
      <w:proofErr w:type="spellEnd"/>
      <w:r w:rsidRPr="008C6065">
        <w:t xml:space="preserve"> застрелив. А </w:t>
      </w:r>
      <w:proofErr w:type="spellStart"/>
      <w:r w:rsidRPr="008C6065">
        <w:t>батькові</w:t>
      </w:r>
      <w:proofErr w:type="spellEnd"/>
      <w:r w:rsidRPr="008C6065">
        <w:t xml:space="preserve"> </w:t>
      </w:r>
      <w:proofErr w:type="gramStart"/>
      <w:r w:rsidRPr="008C6065">
        <w:t>давав</w:t>
      </w:r>
      <w:proofErr w:type="gramEnd"/>
      <w:r w:rsidRPr="008C6065">
        <w:t xml:space="preserve"> </w:t>
      </w:r>
      <w:proofErr w:type="spellStart"/>
      <w:r w:rsidRPr="008C6065">
        <w:t>таляри</w:t>
      </w:r>
      <w:proofErr w:type="spellEnd"/>
      <w:r w:rsidRPr="008C6065">
        <w:t xml:space="preserve"> «за </w:t>
      </w:r>
      <w:proofErr w:type="spellStart"/>
      <w:r w:rsidRPr="008C6065">
        <w:t>хорошу</w:t>
      </w:r>
      <w:proofErr w:type="spellEnd"/>
      <w:r w:rsidRPr="008C6065">
        <w:t xml:space="preserve"> дочку».</w:t>
      </w:r>
    </w:p>
    <w:p w:rsidR="008C6065" w:rsidRPr="008C6065" w:rsidRDefault="008C6065" w:rsidP="008C6065">
      <w:proofErr w:type="gramStart"/>
      <w:r w:rsidRPr="008C6065">
        <w:rPr>
          <w:i/>
          <w:iCs/>
        </w:rPr>
        <w:t>Ой</w:t>
      </w:r>
      <w:proofErr w:type="gramEnd"/>
      <w:r w:rsidRPr="008C6065">
        <w:rPr>
          <w:i/>
          <w:iCs/>
        </w:rPr>
        <w:t xml:space="preserve"> вдарили в </w:t>
      </w:r>
      <w:proofErr w:type="spellStart"/>
      <w:r w:rsidRPr="008C6065">
        <w:rPr>
          <w:i/>
          <w:iCs/>
        </w:rPr>
        <w:t>усі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дзвони</w:t>
      </w:r>
      <w:proofErr w:type="spellEnd"/>
      <w:r w:rsidRPr="008C6065">
        <w:rPr>
          <w:i/>
          <w:iCs/>
        </w:rPr>
        <w:t>,</w:t>
      </w:r>
      <w:r w:rsidRPr="008C6065">
        <w:rPr>
          <w:i/>
          <w:iCs/>
        </w:rPr>
        <w:br/>
      </w:r>
      <w:proofErr w:type="spellStart"/>
      <w:r w:rsidRPr="008C6065">
        <w:rPr>
          <w:i/>
          <w:iCs/>
        </w:rPr>
        <w:t>Музики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заграли</w:t>
      </w:r>
      <w:proofErr w:type="spellEnd"/>
      <w:r w:rsidRPr="008C6065">
        <w:rPr>
          <w:i/>
          <w:iCs/>
        </w:rPr>
        <w:t>,</w:t>
      </w:r>
      <w:r w:rsidRPr="008C6065">
        <w:rPr>
          <w:i/>
          <w:iCs/>
        </w:rPr>
        <w:br/>
        <w:t xml:space="preserve">А </w:t>
      </w:r>
      <w:proofErr w:type="spellStart"/>
      <w:r w:rsidRPr="008C6065">
        <w:rPr>
          <w:i/>
          <w:iCs/>
        </w:rPr>
        <w:t>вже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дівку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Бондарівну</w:t>
      </w:r>
      <w:proofErr w:type="spellEnd"/>
      <w:r w:rsidRPr="008C6065">
        <w:rPr>
          <w:i/>
          <w:iCs/>
        </w:rPr>
        <w:br/>
      </w:r>
      <w:proofErr w:type="spellStart"/>
      <w:r w:rsidRPr="008C6065">
        <w:rPr>
          <w:i/>
          <w:iCs/>
        </w:rPr>
        <w:t>Навіки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сховали</w:t>
      </w:r>
      <w:proofErr w:type="spellEnd"/>
      <w:r w:rsidRPr="008C6065">
        <w:rPr>
          <w:i/>
          <w:iCs/>
        </w:rPr>
        <w:t>.</w:t>
      </w:r>
    </w:p>
    <w:p w:rsidR="008C6065" w:rsidRPr="008C6065" w:rsidRDefault="008C6065" w:rsidP="008C6065">
      <w:r w:rsidRPr="008C6065">
        <w:br/>
        <w:t xml:space="preserve">У </w:t>
      </w:r>
      <w:proofErr w:type="spellStart"/>
      <w:r w:rsidRPr="008C6065">
        <w:t>творі</w:t>
      </w:r>
      <w:proofErr w:type="spellEnd"/>
      <w:r w:rsidRPr="008C6065">
        <w:t xml:space="preserve"> </w:t>
      </w:r>
      <w:proofErr w:type="spellStart"/>
      <w:r w:rsidRPr="008C6065">
        <w:t>висловлюється</w:t>
      </w:r>
      <w:proofErr w:type="spellEnd"/>
      <w:r w:rsidRPr="008C6065">
        <w:t xml:space="preserve"> </w:t>
      </w:r>
      <w:proofErr w:type="spellStart"/>
      <w:r w:rsidRPr="008C6065">
        <w:t>захоплення</w:t>
      </w:r>
      <w:proofErr w:type="spellEnd"/>
      <w:r w:rsidRPr="008C6065">
        <w:t xml:space="preserve"> гордою </w:t>
      </w:r>
      <w:proofErr w:type="spellStart"/>
      <w:r w:rsidRPr="008C6065">
        <w:t>дівчиною</w:t>
      </w:r>
      <w:proofErr w:type="spellEnd"/>
      <w:r w:rsidRPr="008C6065">
        <w:t xml:space="preserve">, яка не </w:t>
      </w:r>
      <w:proofErr w:type="spellStart"/>
      <w:r w:rsidRPr="008C6065">
        <w:t>захотіла</w:t>
      </w:r>
      <w:proofErr w:type="spellEnd"/>
      <w:r w:rsidRPr="008C6065">
        <w:t xml:space="preserve"> з нелюбом </w:t>
      </w:r>
      <w:proofErr w:type="spellStart"/>
      <w:r w:rsidRPr="008C6065">
        <w:t>жити</w:t>
      </w:r>
      <w:proofErr w:type="spellEnd"/>
      <w:r w:rsidRPr="008C6065">
        <w:t xml:space="preserve">, не </w:t>
      </w:r>
      <w:proofErr w:type="spellStart"/>
      <w:r w:rsidRPr="008C6065">
        <w:t>здалася</w:t>
      </w:r>
      <w:proofErr w:type="spellEnd"/>
      <w:r w:rsidRPr="008C6065">
        <w:t xml:space="preserve">, і </w:t>
      </w:r>
      <w:proofErr w:type="spellStart"/>
      <w:r w:rsidRPr="008C6065">
        <w:t>осуд</w:t>
      </w:r>
      <w:proofErr w:type="spellEnd"/>
      <w:r w:rsidRPr="008C6065">
        <w:t xml:space="preserve"> </w:t>
      </w:r>
      <w:proofErr w:type="spellStart"/>
      <w:r w:rsidRPr="008C6065">
        <w:t>жорстокого</w:t>
      </w:r>
      <w:proofErr w:type="spellEnd"/>
      <w:r w:rsidRPr="008C6065">
        <w:t xml:space="preserve"> пана-</w:t>
      </w:r>
      <w:proofErr w:type="spellStart"/>
      <w:r w:rsidRPr="008C6065">
        <w:t>вбивці</w:t>
      </w:r>
      <w:proofErr w:type="spellEnd"/>
      <w:r w:rsidRPr="008C6065">
        <w:t xml:space="preserve">. </w:t>
      </w:r>
      <w:proofErr w:type="spellStart"/>
      <w:r w:rsidRPr="008C6065">
        <w:t>Балада</w:t>
      </w:r>
      <w:proofErr w:type="spellEnd"/>
      <w:r w:rsidRPr="008C6065">
        <w:t xml:space="preserve"> </w:t>
      </w:r>
      <w:proofErr w:type="spellStart"/>
      <w:r w:rsidRPr="008C6065">
        <w:t>побудована</w:t>
      </w:r>
      <w:proofErr w:type="spellEnd"/>
      <w:r w:rsidRPr="008C6065">
        <w:t xml:space="preserve"> на </w:t>
      </w:r>
      <w:proofErr w:type="spellStart"/>
      <w:r w:rsidRPr="008C6065">
        <w:t>діалогах</w:t>
      </w:r>
      <w:proofErr w:type="spellEnd"/>
      <w:r w:rsidRPr="008C6065">
        <w:t xml:space="preserve">, </w:t>
      </w:r>
      <w:proofErr w:type="spellStart"/>
      <w:r w:rsidRPr="008C6065">
        <w:t>із</w:t>
      </w:r>
      <w:proofErr w:type="spellEnd"/>
      <w:r w:rsidRPr="008C6065">
        <w:t xml:space="preserve"> </w:t>
      </w:r>
      <w:proofErr w:type="spellStart"/>
      <w:r w:rsidRPr="008C6065">
        <w:t>використанням</w:t>
      </w:r>
      <w:proofErr w:type="spellEnd"/>
      <w:r w:rsidRPr="008C6065">
        <w:t xml:space="preserve"> </w:t>
      </w:r>
      <w:proofErr w:type="spellStart"/>
      <w:r w:rsidRPr="008C6065">
        <w:t>повторів</w:t>
      </w:r>
      <w:proofErr w:type="spellEnd"/>
      <w:r w:rsidRPr="008C6065">
        <w:t xml:space="preserve">, </w:t>
      </w:r>
      <w:proofErr w:type="spellStart"/>
      <w:r w:rsidRPr="008C6065">
        <w:t>звертань</w:t>
      </w:r>
      <w:proofErr w:type="spellEnd"/>
      <w:r w:rsidRPr="008C6065">
        <w:t xml:space="preserve">, </w:t>
      </w:r>
      <w:proofErr w:type="spellStart"/>
      <w:r w:rsidRPr="008C6065">
        <w:t>окличних</w:t>
      </w:r>
      <w:proofErr w:type="spellEnd"/>
      <w:r w:rsidRPr="008C6065">
        <w:t xml:space="preserve"> </w:t>
      </w:r>
      <w:proofErr w:type="spellStart"/>
      <w:r w:rsidRPr="008C6065">
        <w:t>речень</w:t>
      </w:r>
      <w:proofErr w:type="spellEnd"/>
      <w:r w:rsidRPr="008C6065">
        <w:t xml:space="preserve">, </w:t>
      </w:r>
      <w:proofErr w:type="spellStart"/>
      <w:r w:rsidRPr="008C6065">
        <w:t>порівнянь</w:t>
      </w:r>
      <w:proofErr w:type="spellEnd"/>
      <w:r w:rsidRPr="008C6065">
        <w:t xml:space="preserve"> та </w:t>
      </w:r>
      <w:proofErr w:type="spellStart"/>
      <w:proofErr w:type="gramStart"/>
      <w:r w:rsidRPr="008C6065">
        <w:t>еп</w:t>
      </w:r>
      <w:proofErr w:type="gramEnd"/>
      <w:r w:rsidRPr="008C6065">
        <w:t>ітетів</w:t>
      </w:r>
      <w:proofErr w:type="spellEnd"/>
      <w:r w:rsidRPr="008C6065">
        <w:t>.</w:t>
      </w:r>
      <w:r w:rsidRPr="008C6065">
        <w:br/>
      </w:r>
      <w:r w:rsidRPr="008C6065">
        <w:rPr>
          <w:i/>
          <w:iCs/>
        </w:rPr>
        <w:t>Тема:</w:t>
      </w:r>
      <w:r w:rsidRPr="008C6065">
        <w:t> </w:t>
      </w:r>
      <w:proofErr w:type="spellStart"/>
      <w:r w:rsidRPr="008C6065">
        <w:t>оспівування</w:t>
      </w:r>
      <w:proofErr w:type="spellEnd"/>
      <w:r w:rsidRPr="008C6065">
        <w:t xml:space="preserve"> </w:t>
      </w:r>
      <w:proofErr w:type="spellStart"/>
      <w:r w:rsidRPr="008C6065">
        <w:t>трагедії</w:t>
      </w:r>
      <w:proofErr w:type="spellEnd"/>
      <w:r w:rsidRPr="008C6065">
        <w:t xml:space="preserve"> </w:t>
      </w:r>
      <w:proofErr w:type="spellStart"/>
      <w:r w:rsidRPr="008C6065">
        <w:t>Бондарівни</w:t>
      </w:r>
      <w:proofErr w:type="spellEnd"/>
      <w:r w:rsidRPr="008C6065">
        <w:t xml:space="preserve">, яка не </w:t>
      </w:r>
      <w:proofErr w:type="spellStart"/>
      <w:r w:rsidRPr="008C6065">
        <w:t>скорилася</w:t>
      </w:r>
      <w:proofErr w:type="spellEnd"/>
      <w:r w:rsidRPr="008C6065">
        <w:t xml:space="preserve"> </w:t>
      </w:r>
      <w:proofErr w:type="spellStart"/>
      <w:r w:rsidRPr="008C6065">
        <w:t>волі</w:t>
      </w:r>
      <w:proofErr w:type="spellEnd"/>
      <w:r w:rsidRPr="008C6065">
        <w:t xml:space="preserve"> пана </w:t>
      </w:r>
      <w:proofErr w:type="spellStart"/>
      <w:r w:rsidRPr="008C6065">
        <w:t>Каньовського</w:t>
      </w:r>
      <w:proofErr w:type="spellEnd"/>
      <w:r w:rsidRPr="008C6065">
        <w:t>.</w:t>
      </w:r>
      <w:r w:rsidRPr="008C6065">
        <w:br/>
      </w:r>
      <w:proofErr w:type="spellStart"/>
      <w:r w:rsidRPr="008C6065">
        <w:rPr>
          <w:i/>
          <w:iCs/>
        </w:rPr>
        <w:t>Ідея</w:t>
      </w:r>
      <w:proofErr w:type="spellEnd"/>
      <w:r w:rsidRPr="008C6065">
        <w:rPr>
          <w:i/>
          <w:iCs/>
        </w:rPr>
        <w:t>:</w:t>
      </w:r>
      <w:r w:rsidRPr="008C6065">
        <w:t> </w:t>
      </w:r>
      <w:proofErr w:type="spellStart"/>
      <w:r w:rsidRPr="008C6065">
        <w:t>возвеличення</w:t>
      </w:r>
      <w:proofErr w:type="spellEnd"/>
      <w:r w:rsidRPr="008C6065">
        <w:t xml:space="preserve"> </w:t>
      </w:r>
      <w:proofErr w:type="spellStart"/>
      <w:r w:rsidRPr="008C6065">
        <w:t>волелюбства</w:t>
      </w:r>
      <w:proofErr w:type="spellEnd"/>
      <w:r w:rsidRPr="008C6065">
        <w:t xml:space="preserve">, </w:t>
      </w:r>
      <w:proofErr w:type="spellStart"/>
      <w:r w:rsidRPr="008C6065">
        <w:t>мужності</w:t>
      </w:r>
      <w:proofErr w:type="spellEnd"/>
      <w:r w:rsidRPr="008C6065">
        <w:t xml:space="preserve">, </w:t>
      </w:r>
      <w:proofErr w:type="spellStart"/>
      <w:r w:rsidRPr="008C6065">
        <w:t>нескореності</w:t>
      </w:r>
      <w:proofErr w:type="spellEnd"/>
      <w:r w:rsidRPr="008C6065">
        <w:t xml:space="preserve">, </w:t>
      </w:r>
      <w:proofErr w:type="spellStart"/>
      <w:r w:rsidRPr="008C6065">
        <w:t>засудження</w:t>
      </w:r>
      <w:proofErr w:type="spellEnd"/>
      <w:r w:rsidRPr="008C6065">
        <w:t xml:space="preserve"> </w:t>
      </w:r>
      <w:proofErr w:type="spellStart"/>
      <w:r w:rsidRPr="008C6065">
        <w:t>жорстокості</w:t>
      </w:r>
      <w:proofErr w:type="spellEnd"/>
      <w:r w:rsidRPr="008C6065">
        <w:t xml:space="preserve">, </w:t>
      </w:r>
      <w:proofErr w:type="spellStart"/>
      <w:r w:rsidRPr="008C6065">
        <w:t>підступності</w:t>
      </w:r>
      <w:proofErr w:type="spellEnd"/>
      <w:r w:rsidRPr="008C6065">
        <w:t>.</w:t>
      </w:r>
      <w:r w:rsidRPr="008C6065">
        <w:br/>
      </w:r>
      <w:proofErr w:type="spellStart"/>
      <w:r w:rsidRPr="008C6065">
        <w:rPr>
          <w:i/>
          <w:iCs/>
        </w:rPr>
        <w:t>Художні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особливості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твору</w:t>
      </w:r>
      <w:proofErr w:type="spellEnd"/>
      <w:r w:rsidRPr="008C6065">
        <w:br/>
      </w:r>
      <w:proofErr w:type="spellStart"/>
      <w:r w:rsidRPr="008C6065">
        <w:rPr>
          <w:i/>
          <w:iCs/>
        </w:rPr>
        <w:t>Порівняння</w:t>
      </w:r>
      <w:proofErr w:type="spellEnd"/>
      <w:r w:rsidRPr="008C6065">
        <w:rPr>
          <w:i/>
          <w:iCs/>
        </w:rPr>
        <w:t>:</w:t>
      </w:r>
      <w:r w:rsidRPr="008C6065">
        <w:t xml:space="preserve"> «Там гуляла </w:t>
      </w:r>
      <w:proofErr w:type="spellStart"/>
      <w:r w:rsidRPr="008C6065">
        <w:t>Бондарівна</w:t>
      </w:r>
      <w:proofErr w:type="spellEnd"/>
      <w:r w:rsidRPr="008C6065">
        <w:t xml:space="preserve">, як </w:t>
      </w:r>
      <w:proofErr w:type="spellStart"/>
      <w:r w:rsidRPr="008C6065">
        <w:t>пишная</w:t>
      </w:r>
      <w:proofErr w:type="spellEnd"/>
      <w:r w:rsidRPr="008C6065">
        <w:t xml:space="preserve"> пава», «Межи ними </w:t>
      </w:r>
      <w:proofErr w:type="spellStart"/>
      <w:r w:rsidRPr="008C6065">
        <w:t>Бондарівна</w:t>
      </w:r>
      <w:proofErr w:type="spellEnd"/>
      <w:r w:rsidRPr="008C6065">
        <w:t>, як сива голубка!».</w:t>
      </w:r>
      <w:r w:rsidRPr="008C6065">
        <w:br/>
      </w:r>
      <w:proofErr w:type="spellStart"/>
      <w:r w:rsidRPr="008C6065">
        <w:t>Риторичні</w:t>
      </w:r>
      <w:proofErr w:type="spellEnd"/>
      <w:r w:rsidRPr="008C6065">
        <w:t xml:space="preserve"> оклики: «</w:t>
      </w:r>
      <w:proofErr w:type="spellStart"/>
      <w:r w:rsidRPr="008C6065">
        <w:t>Тікай</w:t>
      </w:r>
      <w:proofErr w:type="spellEnd"/>
      <w:r w:rsidRPr="008C6065">
        <w:t xml:space="preserve">, </w:t>
      </w:r>
      <w:proofErr w:type="spellStart"/>
      <w:r w:rsidRPr="008C6065">
        <w:t>тікай</w:t>
      </w:r>
      <w:proofErr w:type="spellEnd"/>
      <w:r w:rsidRPr="008C6065">
        <w:t xml:space="preserve">, </w:t>
      </w:r>
      <w:proofErr w:type="spellStart"/>
      <w:r w:rsidRPr="008C6065">
        <w:t>Бондарівно</w:t>
      </w:r>
      <w:proofErr w:type="spellEnd"/>
      <w:r w:rsidRPr="008C6065">
        <w:t xml:space="preserve">, буде </w:t>
      </w:r>
      <w:proofErr w:type="spellStart"/>
      <w:r w:rsidRPr="008C6065">
        <w:t>тобі</w:t>
      </w:r>
      <w:proofErr w:type="spellEnd"/>
      <w:r w:rsidRPr="008C6065">
        <w:t xml:space="preserve"> лихо!», «</w:t>
      </w:r>
      <w:proofErr w:type="spellStart"/>
      <w:r w:rsidRPr="008C6065">
        <w:t>Тільки</w:t>
      </w:r>
      <w:proofErr w:type="spellEnd"/>
      <w:r w:rsidRPr="008C6065">
        <w:t xml:space="preserve"> годен пан </w:t>
      </w:r>
      <w:proofErr w:type="spellStart"/>
      <w:r w:rsidRPr="008C6065">
        <w:t>Каньовський</w:t>
      </w:r>
      <w:proofErr w:type="spellEnd"/>
      <w:r w:rsidRPr="008C6065">
        <w:t xml:space="preserve"> мене </w:t>
      </w:r>
      <w:proofErr w:type="spellStart"/>
      <w:r w:rsidRPr="008C6065">
        <w:t>роззувати</w:t>
      </w:r>
      <w:proofErr w:type="spellEnd"/>
      <w:r w:rsidRPr="008C6065">
        <w:t>!», «</w:t>
      </w:r>
      <w:proofErr w:type="spellStart"/>
      <w:r w:rsidRPr="008C6065">
        <w:t>Ніж</w:t>
      </w:r>
      <w:proofErr w:type="spellEnd"/>
      <w:r w:rsidRPr="008C6065">
        <w:t xml:space="preserve"> з тобою </w:t>
      </w:r>
      <w:proofErr w:type="spellStart"/>
      <w:r w:rsidRPr="008C6065">
        <w:t>поневолі</w:t>
      </w:r>
      <w:proofErr w:type="spellEnd"/>
      <w:r w:rsidRPr="008C6065">
        <w:t xml:space="preserve"> на </w:t>
      </w:r>
      <w:proofErr w:type="spellStart"/>
      <w:r w:rsidRPr="008C6065">
        <w:t>цім</w:t>
      </w:r>
      <w:proofErr w:type="spellEnd"/>
      <w:r w:rsidRPr="008C6065">
        <w:t xml:space="preserve"> </w:t>
      </w:r>
      <w:proofErr w:type="spellStart"/>
      <w:proofErr w:type="gramStart"/>
      <w:r w:rsidRPr="008C6065">
        <w:t>св</w:t>
      </w:r>
      <w:proofErr w:type="gramEnd"/>
      <w:r w:rsidRPr="008C6065">
        <w:t>іті</w:t>
      </w:r>
      <w:proofErr w:type="spellEnd"/>
      <w:r w:rsidRPr="008C6065">
        <w:t xml:space="preserve"> </w:t>
      </w:r>
      <w:proofErr w:type="spellStart"/>
      <w:r w:rsidRPr="008C6065">
        <w:t>жити</w:t>
      </w:r>
      <w:proofErr w:type="spellEnd"/>
      <w:r w:rsidRPr="008C6065">
        <w:t xml:space="preserve">!», «Нехай </w:t>
      </w:r>
      <w:proofErr w:type="spellStart"/>
      <w:r w:rsidRPr="008C6065">
        <w:t>іде</w:t>
      </w:r>
      <w:proofErr w:type="spellEnd"/>
      <w:r w:rsidRPr="008C6065">
        <w:t xml:space="preserve"> свою </w:t>
      </w:r>
      <w:proofErr w:type="spellStart"/>
      <w:r w:rsidRPr="008C6065">
        <w:t>доньку</w:t>
      </w:r>
      <w:proofErr w:type="spellEnd"/>
      <w:r w:rsidRPr="008C6065">
        <w:t xml:space="preserve"> на смерть </w:t>
      </w:r>
      <w:proofErr w:type="spellStart"/>
      <w:r w:rsidRPr="008C6065">
        <w:t>наряджати</w:t>
      </w:r>
      <w:proofErr w:type="spellEnd"/>
      <w:r w:rsidRPr="008C6065">
        <w:t>!», «</w:t>
      </w:r>
      <w:proofErr w:type="spellStart"/>
      <w:r w:rsidRPr="008C6065">
        <w:t>Оце</w:t>
      </w:r>
      <w:proofErr w:type="spellEnd"/>
      <w:r w:rsidRPr="008C6065">
        <w:t xml:space="preserve"> ж </w:t>
      </w:r>
      <w:proofErr w:type="spellStart"/>
      <w:r w:rsidRPr="008C6065">
        <w:t>тобі</w:t>
      </w:r>
      <w:proofErr w:type="spellEnd"/>
      <w:r w:rsidRPr="008C6065">
        <w:t xml:space="preserve">, </w:t>
      </w:r>
      <w:proofErr w:type="spellStart"/>
      <w:r w:rsidRPr="008C6065">
        <w:t>старий</w:t>
      </w:r>
      <w:proofErr w:type="spellEnd"/>
      <w:r w:rsidRPr="008C6065">
        <w:t xml:space="preserve"> Бондар, за </w:t>
      </w:r>
      <w:proofErr w:type="spellStart"/>
      <w:r w:rsidRPr="008C6065">
        <w:t>личко</w:t>
      </w:r>
      <w:proofErr w:type="spellEnd"/>
      <w:r w:rsidRPr="008C6065">
        <w:t xml:space="preserve"> </w:t>
      </w:r>
      <w:proofErr w:type="spellStart"/>
      <w:r w:rsidRPr="008C6065">
        <w:t>рум’яне</w:t>
      </w:r>
      <w:proofErr w:type="spellEnd"/>
      <w:r w:rsidRPr="008C6065">
        <w:t>!», «</w:t>
      </w:r>
      <w:proofErr w:type="spellStart"/>
      <w:r w:rsidRPr="008C6065">
        <w:t>Оце</w:t>
      </w:r>
      <w:proofErr w:type="spellEnd"/>
      <w:r w:rsidRPr="008C6065">
        <w:t xml:space="preserve"> </w:t>
      </w:r>
      <w:proofErr w:type="spellStart"/>
      <w:r w:rsidRPr="008C6065">
        <w:t>тобі</w:t>
      </w:r>
      <w:proofErr w:type="spellEnd"/>
      <w:r w:rsidRPr="008C6065">
        <w:t xml:space="preserve">, </w:t>
      </w:r>
      <w:proofErr w:type="spellStart"/>
      <w:r w:rsidRPr="008C6065">
        <w:t>старий</w:t>
      </w:r>
      <w:proofErr w:type="spellEnd"/>
      <w:r w:rsidRPr="008C6065">
        <w:t xml:space="preserve"> Бондар, за </w:t>
      </w:r>
      <w:proofErr w:type="spellStart"/>
      <w:r w:rsidRPr="008C6065">
        <w:t>хорошу</w:t>
      </w:r>
      <w:proofErr w:type="spellEnd"/>
      <w:r w:rsidRPr="008C6065">
        <w:t xml:space="preserve"> дочку!», «</w:t>
      </w:r>
      <w:proofErr w:type="spellStart"/>
      <w:r w:rsidRPr="008C6065">
        <w:t>Бондарівно</w:t>
      </w:r>
      <w:proofErr w:type="spellEnd"/>
      <w:r w:rsidRPr="008C6065">
        <w:t xml:space="preserve">, моя </w:t>
      </w:r>
      <w:proofErr w:type="spellStart"/>
      <w:r w:rsidRPr="008C6065">
        <w:t>донько</w:t>
      </w:r>
      <w:proofErr w:type="spellEnd"/>
      <w:r w:rsidRPr="008C6065">
        <w:t xml:space="preserve">, пропав я з тобою!», «А </w:t>
      </w:r>
      <w:proofErr w:type="spellStart"/>
      <w:r w:rsidRPr="008C6065">
        <w:t>вже</w:t>
      </w:r>
      <w:proofErr w:type="spellEnd"/>
      <w:r w:rsidRPr="008C6065">
        <w:t xml:space="preserve"> </w:t>
      </w:r>
      <w:proofErr w:type="gramStart"/>
      <w:r w:rsidRPr="008C6065">
        <w:t>ж</w:t>
      </w:r>
      <w:proofErr w:type="gramEnd"/>
      <w:r w:rsidRPr="008C6065">
        <w:t xml:space="preserve"> </w:t>
      </w:r>
      <w:proofErr w:type="spellStart"/>
      <w:r w:rsidRPr="008C6065">
        <w:t>дівку</w:t>
      </w:r>
      <w:proofErr w:type="spellEnd"/>
      <w:r w:rsidRPr="008C6065">
        <w:t xml:space="preserve"> </w:t>
      </w:r>
      <w:proofErr w:type="spellStart"/>
      <w:r w:rsidRPr="008C6065">
        <w:t>Бондарівну</w:t>
      </w:r>
      <w:proofErr w:type="spellEnd"/>
      <w:r w:rsidRPr="008C6065">
        <w:t xml:space="preserve"> </w:t>
      </w:r>
      <w:proofErr w:type="spellStart"/>
      <w:r w:rsidRPr="008C6065">
        <w:t>навіки</w:t>
      </w:r>
      <w:proofErr w:type="spellEnd"/>
      <w:r w:rsidRPr="008C6065">
        <w:t xml:space="preserve"> </w:t>
      </w:r>
      <w:proofErr w:type="spellStart"/>
      <w:r w:rsidRPr="008C6065">
        <w:t>сховати</w:t>
      </w:r>
      <w:proofErr w:type="spellEnd"/>
      <w:r w:rsidRPr="008C6065">
        <w:t>!».</w:t>
      </w:r>
      <w:r w:rsidRPr="008C6065">
        <w:br/>
      </w:r>
      <w:proofErr w:type="spellStart"/>
      <w:r w:rsidRPr="008C6065">
        <w:rPr>
          <w:i/>
          <w:iCs/>
        </w:rPr>
        <w:t>Звернення</w:t>
      </w:r>
      <w:proofErr w:type="spellEnd"/>
      <w:r w:rsidRPr="008C6065">
        <w:rPr>
          <w:i/>
          <w:iCs/>
        </w:rPr>
        <w:t>:</w:t>
      </w:r>
      <w:r w:rsidRPr="008C6065">
        <w:t> «</w:t>
      </w:r>
      <w:proofErr w:type="spellStart"/>
      <w:r w:rsidRPr="008C6065">
        <w:t>Тікай</w:t>
      </w:r>
      <w:proofErr w:type="spellEnd"/>
      <w:r w:rsidRPr="008C6065">
        <w:t xml:space="preserve">, </w:t>
      </w:r>
      <w:proofErr w:type="spellStart"/>
      <w:r w:rsidRPr="008C6065">
        <w:t>тікай</w:t>
      </w:r>
      <w:proofErr w:type="spellEnd"/>
      <w:r w:rsidRPr="008C6065">
        <w:t xml:space="preserve">, </w:t>
      </w:r>
      <w:proofErr w:type="spellStart"/>
      <w:r w:rsidRPr="008C6065">
        <w:t>Бондарівно</w:t>
      </w:r>
      <w:proofErr w:type="spellEnd"/>
      <w:r w:rsidRPr="008C6065">
        <w:t xml:space="preserve">…», «А </w:t>
      </w:r>
      <w:proofErr w:type="spellStart"/>
      <w:r w:rsidRPr="008C6065">
        <w:t>чи</w:t>
      </w:r>
      <w:proofErr w:type="spellEnd"/>
      <w:r w:rsidRPr="008C6065">
        <w:t xml:space="preserve"> </w:t>
      </w:r>
      <w:proofErr w:type="spellStart"/>
      <w:r w:rsidRPr="008C6065">
        <w:t>волиш</w:t>
      </w:r>
      <w:proofErr w:type="spellEnd"/>
      <w:r w:rsidRPr="008C6065">
        <w:t xml:space="preserve">, </w:t>
      </w:r>
      <w:proofErr w:type="spellStart"/>
      <w:r w:rsidRPr="008C6065">
        <w:t>Бондарівно</w:t>
      </w:r>
      <w:proofErr w:type="spellEnd"/>
      <w:r w:rsidRPr="008C6065">
        <w:t xml:space="preserve">?..», «Ой </w:t>
      </w:r>
      <w:proofErr w:type="spellStart"/>
      <w:r w:rsidRPr="008C6065">
        <w:t>волію</w:t>
      </w:r>
      <w:proofErr w:type="spellEnd"/>
      <w:r w:rsidRPr="008C6065">
        <w:t xml:space="preserve"> ж я, пан </w:t>
      </w:r>
      <w:proofErr w:type="spellStart"/>
      <w:r w:rsidRPr="008C6065">
        <w:t>Каньовський</w:t>
      </w:r>
      <w:proofErr w:type="spellEnd"/>
      <w:r w:rsidRPr="008C6065">
        <w:t>…», «</w:t>
      </w:r>
      <w:proofErr w:type="spellStart"/>
      <w:r w:rsidRPr="008C6065">
        <w:t>Оце</w:t>
      </w:r>
      <w:proofErr w:type="spellEnd"/>
      <w:r w:rsidRPr="008C6065">
        <w:t xml:space="preserve"> ж </w:t>
      </w:r>
      <w:proofErr w:type="spellStart"/>
      <w:r w:rsidRPr="008C6065">
        <w:t>тобі</w:t>
      </w:r>
      <w:proofErr w:type="spellEnd"/>
      <w:r w:rsidRPr="008C6065">
        <w:t xml:space="preserve">, </w:t>
      </w:r>
      <w:proofErr w:type="spellStart"/>
      <w:r w:rsidRPr="008C6065">
        <w:t>старий</w:t>
      </w:r>
      <w:proofErr w:type="spellEnd"/>
      <w:r w:rsidRPr="008C6065">
        <w:t xml:space="preserve"> Бондар…», «</w:t>
      </w:r>
      <w:proofErr w:type="spellStart"/>
      <w:r w:rsidRPr="008C6065">
        <w:t>Бондарівно</w:t>
      </w:r>
      <w:proofErr w:type="spellEnd"/>
      <w:r w:rsidRPr="008C6065">
        <w:t xml:space="preserve">, моя </w:t>
      </w:r>
      <w:proofErr w:type="spellStart"/>
      <w:r w:rsidRPr="008C6065">
        <w:t>донька</w:t>
      </w:r>
      <w:proofErr w:type="spellEnd"/>
      <w:r w:rsidRPr="008C6065">
        <w:t>…».</w:t>
      </w:r>
      <w:r w:rsidRPr="008C6065">
        <w:br/>
      </w:r>
      <w:r w:rsidRPr="008C6065">
        <w:rPr>
          <w:i/>
          <w:iCs/>
        </w:rPr>
        <w:t>Повтори:</w:t>
      </w:r>
      <w:r w:rsidRPr="008C6065">
        <w:t> «</w:t>
      </w:r>
      <w:proofErr w:type="spellStart"/>
      <w:r w:rsidRPr="008C6065">
        <w:t>Тікай</w:t>
      </w:r>
      <w:proofErr w:type="spellEnd"/>
      <w:r w:rsidRPr="008C6065">
        <w:t xml:space="preserve">, </w:t>
      </w:r>
      <w:proofErr w:type="spellStart"/>
      <w:r w:rsidRPr="008C6065">
        <w:t>тікай</w:t>
      </w:r>
      <w:proofErr w:type="spellEnd"/>
      <w:r w:rsidRPr="008C6065">
        <w:t xml:space="preserve">…», «…хорошая» </w:t>
      </w:r>
      <w:proofErr w:type="spellStart"/>
      <w:r w:rsidRPr="008C6065">
        <w:t>хорошого</w:t>
      </w:r>
      <w:proofErr w:type="spellEnd"/>
      <w:r w:rsidRPr="008C6065">
        <w:t>…», «</w:t>
      </w:r>
      <w:proofErr w:type="spellStart"/>
      <w:r w:rsidRPr="008C6065">
        <w:t>старий</w:t>
      </w:r>
      <w:proofErr w:type="spellEnd"/>
      <w:r w:rsidRPr="008C6065">
        <w:t xml:space="preserve"> Бондар…».</w:t>
      </w:r>
      <w:r w:rsidRPr="008C6065">
        <w:br/>
      </w:r>
      <w:proofErr w:type="spellStart"/>
      <w:r w:rsidRPr="008C6065">
        <w:rPr>
          <w:i/>
          <w:iCs/>
        </w:rPr>
        <w:t>Риторичні</w:t>
      </w:r>
      <w:proofErr w:type="spellEnd"/>
      <w:r w:rsidRPr="008C6065">
        <w:rPr>
          <w:i/>
          <w:iCs/>
        </w:rPr>
        <w:t xml:space="preserve"> </w:t>
      </w:r>
      <w:proofErr w:type="spellStart"/>
      <w:r w:rsidRPr="008C6065">
        <w:rPr>
          <w:i/>
          <w:iCs/>
        </w:rPr>
        <w:t>запитання</w:t>
      </w:r>
      <w:proofErr w:type="spellEnd"/>
      <w:r w:rsidRPr="008C6065">
        <w:rPr>
          <w:i/>
          <w:iCs/>
        </w:rPr>
        <w:t>:</w:t>
      </w:r>
      <w:r w:rsidRPr="008C6065">
        <w:t xml:space="preserve"> «А </w:t>
      </w:r>
      <w:proofErr w:type="spellStart"/>
      <w:r w:rsidRPr="008C6065">
        <w:t>чи</w:t>
      </w:r>
      <w:proofErr w:type="spellEnd"/>
      <w:r w:rsidRPr="008C6065">
        <w:t xml:space="preserve"> </w:t>
      </w:r>
      <w:proofErr w:type="spellStart"/>
      <w:r w:rsidRPr="008C6065">
        <w:t>волиш</w:t>
      </w:r>
      <w:proofErr w:type="spellEnd"/>
      <w:r w:rsidRPr="008C6065">
        <w:t xml:space="preserve">, </w:t>
      </w:r>
      <w:proofErr w:type="spellStart"/>
      <w:r w:rsidRPr="008C6065">
        <w:t>Бондарівно</w:t>
      </w:r>
      <w:proofErr w:type="spellEnd"/>
      <w:r w:rsidRPr="008C6065">
        <w:t xml:space="preserve">, </w:t>
      </w:r>
      <w:proofErr w:type="gramStart"/>
      <w:r w:rsidRPr="008C6065">
        <w:t>в</w:t>
      </w:r>
      <w:proofErr w:type="gramEnd"/>
      <w:r w:rsidRPr="008C6065">
        <w:t xml:space="preserve"> </w:t>
      </w:r>
      <w:proofErr w:type="spellStart"/>
      <w:r w:rsidRPr="008C6065">
        <w:t>сирій</w:t>
      </w:r>
      <w:proofErr w:type="spellEnd"/>
      <w:r w:rsidRPr="008C6065">
        <w:t xml:space="preserve"> </w:t>
      </w:r>
      <w:proofErr w:type="spellStart"/>
      <w:r w:rsidRPr="008C6065">
        <w:t>землі</w:t>
      </w:r>
      <w:proofErr w:type="spellEnd"/>
      <w:r w:rsidRPr="008C6065">
        <w:t xml:space="preserve"> </w:t>
      </w:r>
      <w:proofErr w:type="spellStart"/>
      <w:r w:rsidRPr="008C6065">
        <w:t>гнити</w:t>
      </w:r>
      <w:proofErr w:type="spellEnd"/>
      <w:r w:rsidRPr="008C6065">
        <w:t>?».</w:t>
      </w:r>
      <w:r w:rsidRPr="008C6065">
        <w:br/>
      </w:r>
      <w:proofErr w:type="spellStart"/>
      <w:proofErr w:type="gramStart"/>
      <w:r w:rsidRPr="008C6065">
        <w:rPr>
          <w:i/>
          <w:iCs/>
        </w:rPr>
        <w:t>Еп</w:t>
      </w:r>
      <w:proofErr w:type="gramEnd"/>
      <w:r w:rsidRPr="008C6065">
        <w:rPr>
          <w:i/>
          <w:iCs/>
        </w:rPr>
        <w:t>ітети</w:t>
      </w:r>
      <w:proofErr w:type="spellEnd"/>
      <w:r w:rsidRPr="008C6065">
        <w:rPr>
          <w:i/>
          <w:iCs/>
        </w:rPr>
        <w:t>:</w:t>
      </w:r>
      <w:r w:rsidRPr="008C6065">
        <w:t> «</w:t>
      </w:r>
      <w:proofErr w:type="spellStart"/>
      <w:r w:rsidRPr="008C6065">
        <w:t>добрі</w:t>
      </w:r>
      <w:proofErr w:type="spellEnd"/>
      <w:r w:rsidRPr="008C6065">
        <w:t xml:space="preserve"> люди», «сира земля».</w:t>
      </w:r>
      <w:r w:rsidRPr="008C6065">
        <w:br/>
      </w:r>
      <w:proofErr w:type="spellStart"/>
      <w:r w:rsidRPr="008C6065">
        <w:rPr>
          <w:i/>
          <w:iCs/>
        </w:rPr>
        <w:t>Гіпербола</w:t>
      </w:r>
      <w:proofErr w:type="spellEnd"/>
      <w:r w:rsidRPr="008C6065">
        <w:rPr>
          <w:i/>
          <w:iCs/>
        </w:rPr>
        <w:t>:</w:t>
      </w:r>
      <w:r w:rsidRPr="008C6065">
        <w:t xml:space="preserve"> «ударили в </w:t>
      </w:r>
      <w:proofErr w:type="spellStart"/>
      <w:r w:rsidRPr="008C6065">
        <w:t>усі</w:t>
      </w:r>
      <w:proofErr w:type="spellEnd"/>
      <w:r w:rsidRPr="008C6065">
        <w:t xml:space="preserve"> </w:t>
      </w:r>
      <w:proofErr w:type="spellStart"/>
      <w:r w:rsidRPr="008C6065">
        <w:t>дзвони</w:t>
      </w:r>
      <w:proofErr w:type="spellEnd"/>
      <w:r w:rsidRPr="008C6065">
        <w:t>».</w:t>
      </w:r>
    </w:p>
    <w:p w:rsidR="00353325" w:rsidRDefault="008C6065"/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19"/>
    <w:rsid w:val="003D6065"/>
    <w:rsid w:val="00851519"/>
    <w:rsid w:val="008C6065"/>
    <w:rsid w:val="00A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36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no.if.ua/?p=5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>Home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2015-01-15T21:50:00Z</dcterms:created>
  <dcterms:modified xsi:type="dcterms:W3CDTF">2015-01-15T21:51:00Z</dcterms:modified>
</cp:coreProperties>
</file>